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214EB" w14:textId="77777777" w:rsidR="00027DB7" w:rsidRPr="00E92BAB" w:rsidRDefault="00027DB7" w:rsidP="00027DB7">
      <w:pPr>
        <w:spacing w:line="276" w:lineRule="auto"/>
        <w:rPr>
          <w:rFonts w:ascii="HG丸ｺﾞｼｯｸM-PRO" w:eastAsia="HG丸ｺﾞｼｯｸM-PRO" w:hAnsi="HG丸ｺﾞｼｯｸM-PRO"/>
          <w:b/>
          <w:color w:val="FF0000"/>
          <w:sz w:val="28"/>
          <w:szCs w:val="28"/>
        </w:rPr>
      </w:pPr>
      <w:bookmarkStart w:id="0" w:name="_Toc380504060"/>
      <w:r w:rsidRPr="00E92BAB">
        <w:rPr>
          <w:rFonts w:ascii="HG丸ｺﾞｼｯｸM-PRO" w:eastAsia="HG丸ｺﾞｼｯｸM-PRO" w:hAnsi="HG丸ｺﾞｼｯｸM-PRO" w:hint="eastAsia"/>
          <w:b/>
          <w:color w:val="FF0000"/>
          <w:sz w:val="28"/>
          <w:szCs w:val="28"/>
        </w:rPr>
        <w:t>【表紙例】</w:t>
      </w:r>
    </w:p>
    <w:p w14:paraId="3CE97175" w14:textId="77777777" w:rsidR="00027DB7" w:rsidRPr="00E92BAB" w:rsidRDefault="00027DB7" w:rsidP="00027DB7">
      <w:pPr>
        <w:rPr>
          <w:rFonts w:ascii="HG丸ｺﾞｼｯｸM-PRO" w:eastAsia="HG丸ｺﾞｼｯｸM-PRO" w:hAnsi="HG丸ｺﾞｼｯｸM-PRO"/>
          <w:color w:val="FF0000"/>
          <w:sz w:val="24"/>
          <w:szCs w:val="24"/>
        </w:rPr>
      </w:pPr>
      <w:r w:rsidRPr="00E92BAB">
        <w:rPr>
          <w:rFonts w:ascii="HG丸ｺﾞｼｯｸM-PRO" w:eastAsia="HG丸ｺﾞｼｯｸM-PRO" w:hAnsi="HG丸ｺﾞｼｯｸM-PRO" w:hint="eastAsia"/>
          <w:color w:val="FF0000"/>
          <w:sz w:val="24"/>
          <w:szCs w:val="24"/>
        </w:rPr>
        <w:t>赤字部分は参考にし、</w:t>
      </w:r>
      <w:r w:rsidRPr="00E92BAB">
        <w:rPr>
          <w:rFonts w:ascii="HG丸ｺﾞｼｯｸM-PRO" w:eastAsia="HG丸ｺﾞｼｯｸM-PRO" w:hAnsi="HG丸ｺﾞｼｯｸM-PRO" w:hint="eastAsia"/>
          <w:color w:val="0033CC"/>
          <w:sz w:val="24"/>
          <w:szCs w:val="24"/>
        </w:rPr>
        <w:t>青字部分</w:t>
      </w:r>
      <w:r w:rsidRPr="00E92BAB">
        <w:rPr>
          <w:rFonts w:ascii="HG丸ｺﾞｼｯｸM-PRO" w:eastAsia="HG丸ｺﾞｼｯｸM-PRO" w:hAnsi="HG丸ｺﾞｼｯｸM-PRO" w:hint="eastAsia"/>
          <w:color w:val="FF0000"/>
          <w:sz w:val="24"/>
          <w:szCs w:val="24"/>
        </w:rPr>
        <w:t>は記載の一例です。</w:t>
      </w:r>
    </w:p>
    <w:p w14:paraId="62B27988" w14:textId="77777777" w:rsidR="00027DB7" w:rsidRPr="00E92BAB" w:rsidRDefault="00027DB7" w:rsidP="00027DB7">
      <w:pPr>
        <w:rPr>
          <w:rFonts w:ascii="HG丸ｺﾞｼｯｸM-PRO" w:eastAsia="HG丸ｺﾞｼｯｸM-PRO" w:hAnsi="HG丸ｺﾞｼｯｸM-PRO"/>
          <w:sz w:val="24"/>
          <w:szCs w:val="24"/>
        </w:rPr>
      </w:pPr>
      <w:r w:rsidRPr="00E92BAB">
        <w:rPr>
          <w:rFonts w:ascii="HG丸ｺﾞｼｯｸM-PRO" w:eastAsia="HG丸ｺﾞｼｯｸM-PRO" w:hAnsi="HG丸ｺﾞｼｯｸM-PRO" w:hint="eastAsia"/>
          <w:color w:val="FF0000"/>
          <w:sz w:val="24"/>
          <w:szCs w:val="24"/>
        </w:rPr>
        <w:t>提出の際にはすべての赤字・</w:t>
      </w:r>
      <w:r w:rsidRPr="00E92BAB">
        <w:rPr>
          <w:rFonts w:ascii="HG丸ｺﾞｼｯｸM-PRO" w:eastAsia="HG丸ｺﾞｼｯｸM-PRO" w:hAnsi="HG丸ｺﾞｼｯｸM-PRO" w:hint="eastAsia"/>
          <w:color w:val="0033CC"/>
          <w:sz w:val="24"/>
          <w:szCs w:val="24"/>
        </w:rPr>
        <w:t>青字部分</w:t>
      </w:r>
      <w:r w:rsidRPr="00E92BAB">
        <w:rPr>
          <w:rFonts w:ascii="HG丸ｺﾞｼｯｸM-PRO" w:eastAsia="HG丸ｺﾞｼｯｸM-PRO" w:hAnsi="HG丸ｺﾞｼｯｸM-PRO" w:hint="eastAsia"/>
          <w:color w:val="FF0000"/>
          <w:sz w:val="24"/>
          <w:szCs w:val="24"/>
        </w:rPr>
        <w:t>を削除してください。</w:t>
      </w:r>
    </w:p>
    <w:p w14:paraId="73ED430D" w14:textId="77777777" w:rsidR="00027DB7" w:rsidRPr="00E92BAB" w:rsidRDefault="00027DB7" w:rsidP="00027DB7">
      <w:pPr>
        <w:spacing w:line="276" w:lineRule="auto"/>
        <w:rPr>
          <w:rFonts w:ascii="HG丸ｺﾞｼｯｸM-PRO" w:eastAsia="HG丸ｺﾞｼｯｸM-PRO" w:hAnsi="HG丸ｺﾞｼｯｸM-PRO"/>
          <w:b/>
          <w:color w:val="FF0000"/>
          <w:sz w:val="28"/>
          <w:szCs w:val="28"/>
        </w:rPr>
      </w:pPr>
    </w:p>
    <w:p w14:paraId="70323218" w14:textId="77777777" w:rsidR="00027DB7" w:rsidRPr="00E92BAB" w:rsidRDefault="00027DB7" w:rsidP="00027DB7">
      <w:pPr>
        <w:spacing w:line="276" w:lineRule="auto"/>
        <w:rPr>
          <w:rFonts w:ascii="HG丸ｺﾞｼｯｸM-PRO" w:eastAsia="HG丸ｺﾞｼｯｸM-PRO" w:hAnsi="HG丸ｺﾞｼｯｸM-PRO"/>
          <w:sz w:val="21"/>
          <w:szCs w:val="21"/>
        </w:rPr>
      </w:pPr>
    </w:p>
    <w:p w14:paraId="50B8C3F8" w14:textId="77777777" w:rsidR="00027DB7" w:rsidRPr="00E92BAB" w:rsidRDefault="00027DB7" w:rsidP="00027DB7">
      <w:pPr>
        <w:spacing w:line="276" w:lineRule="auto"/>
        <w:rPr>
          <w:rFonts w:ascii="HG丸ｺﾞｼｯｸM-PRO" w:eastAsia="HG丸ｺﾞｼｯｸM-PRO" w:hAnsi="HG丸ｺﾞｼｯｸM-PRO"/>
          <w:sz w:val="21"/>
          <w:szCs w:val="21"/>
        </w:rPr>
      </w:pPr>
    </w:p>
    <w:p w14:paraId="5B42E7AB" w14:textId="77777777" w:rsidR="00027DB7" w:rsidRPr="00E92BAB" w:rsidRDefault="00027DB7" w:rsidP="00027DB7">
      <w:pPr>
        <w:spacing w:line="276" w:lineRule="auto"/>
        <w:rPr>
          <w:rFonts w:ascii="HG丸ｺﾞｼｯｸM-PRO" w:eastAsia="HG丸ｺﾞｼｯｸM-PRO" w:hAnsi="HG丸ｺﾞｼｯｸM-PRO"/>
          <w:sz w:val="21"/>
          <w:szCs w:val="21"/>
        </w:rPr>
      </w:pPr>
    </w:p>
    <w:p w14:paraId="30BE7E83" w14:textId="77777777" w:rsidR="00027DB7" w:rsidRPr="00E92BAB" w:rsidRDefault="00027DB7" w:rsidP="00027DB7">
      <w:pPr>
        <w:spacing w:line="276" w:lineRule="auto"/>
        <w:rPr>
          <w:rFonts w:ascii="HG丸ｺﾞｼｯｸM-PRO" w:eastAsia="HG丸ｺﾞｼｯｸM-PRO" w:hAnsi="HG丸ｺﾞｼｯｸM-PRO"/>
          <w:sz w:val="21"/>
          <w:szCs w:val="21"/>
        </w:rPr>
      </w:pPr>
    </w:p>
    <w:p w14:paraId="170836F1" w14:textId="77777777" w:rsidR="00027DB7" w:rsidRPr="00E92BAB" w:rsidRDefault="00027DB7" w:rsidP="00027DB7">
      <w:pPr>
        <w:spacing w:line="276" w:lineRule="auto"/>
        <w:rPr>
          <w:rFonts w:ascii="HG丸ｺﾞｼｯｸM-PRO" w:eastAsia="HG丸ｺﾞｼｯｸM-PRO" w:hAnsi="HG丸ｺﾞｼｯｸM-PRO"/>
          <w:sz w:val="21"/>
          <w:szCs w:val="21"/>
        </w:rPr>
      </w:pPr>
    </w:p>
    <w:p w14:paraId="31307CBD" w14:textId="77777777" w:rsidR="00027DB7" w:rsidRPr="00E92BAB" w:rsidRDefault="00027DB7" w:rsidP="00027DB7">
      <w:pPr>
        <w:spacing w:line="276" w:lineRule="auto"/>
        <w:rPr>
          <w:rFonts w:ascii="HG丸ｺﾞｼｯｸM-PRO" w:eastAsia="HG丸ｺﾞｼｯｸM-PRO" w:hAnsi="HG丸ｺﾞｼｯｸM-PRO"/>
          <w:sz w:val="21"/>
          <w:szCs w:val="21"/>
        </w:rPr>
      </w:pPr>
    </w:p>
    <w:p w14:paraId="2C2E398D" w14:textId="77777777" w:rsidR="00027DB7" w:rsidRPr="00E92BAB" w:rsidRDefault="00027DB7" w:rsidP="00027DB7">
      <w:pPr>
        <w:spacing w:line="276" w:lineRule="auto"/>
        <w:rPr>
          <w:rFonts w:ascii="HG丸ｺﾞｼｯｸM-PRO" w:eastAsia="HG丸ｺﾞｼｯｸM-PRO" w:hAnsi="HG丸ｺﾞｼｯｸM-PRO"/>
          <w:sz w:val="21"/>
          <w:szCs w:val="21"/>
        </w:rPr>
      </w:pPr>
    </w:p>
    <w:p w14:paraId="0462965E" w14:textId="77777777" w:rsidR="00027DB7" w:rsidRPr="00E92BAB" w:rsidRDefault="00027DB7" w:rsidP="00027DB7">
      <w:pPr>
        <w:spacing w:line="276" w:lineRule="auto"/>
        <w:jc w:val="center"/>
        <w:rPr>
          <w:rFonts w:ascii="HG丸ｺﾞｼｯｸM-PRO" w:eastAsia="HG丸ｺﾞｼｯｸM-PRO" w:hAnsi="HG丸ｺﾞｼｯｸM-PRO"/>
          <w:b/>
          <w:sz w:val="40"/>
          <w:szCs w:val="40"/>
        </w:rPr>
      </w:pPr>
      <w:r w:rsidRPr="00E92BAB">
        <w:rPr>
          <w:rFonts w:ascii="HG丸ｺﾞｼｯｸM-PRO" w:eastAsia="HG丸ｺﾞｼｯｸM-PRO" w:hAnsi="HG丸ｺﾞｼｯｸM-PRO" w:hint="eastAsia"/>
          <w:b/>
          <w:sz w:val="40"/>
          <w:szCs w:val="40"/>
        </w:rPr>
        <w:t>研究課題名</w:t>
      </w:r>
    </w:p>
    <w:p w14:paraId="552F33D8" w14:textId="77777777" w:rsidR="00027DB7" w:rsidRPr="00E92BAB" w:rsidRDefault="00027DB7" w:rsidP="00027DB7">
      <w:pPr>
        <w:tabs>
          <w:tab w:val="right" w:pos="9639"/>
        </w:tabs>
        <w:spacing w:line="276" w:lineRule="auto"/>
        <w:jc w:val="center"/>
        <w:rPr>
          <w:rFonts w:ascii="HG丸ｺﾞｼｯｸM-PRO" w:eastAsia="HG丸ｺﾞｼｯｸM-PRO" w:hAnsi="HG丸ｺﾞｼｯｸM-PRO"/>
          <w:color w:val="0033CC"/>
          <w:sz w:val="36"/>
          <w:szCs w:val="36"/>
          <w:lang w:val="ja-JP"/>
        </w:rPr>
      </w:pPr>
      <w:r w:rsidRPr="00E92BAB">
        <w:rPr>
          <w:rFonts w:ascii="HG丸ｺﾞｼｯｸM-PRO" w:eastAsia="HG丸ｺﾞｼｯｸM-PRO" w:hAnsi="HG丸ｺﾞｼｯｸM-PRO" w:hint="eastAsia"/>
          <w:color w:val="0033CC"/>
          <w:sz w:val="36"/>
          <w:szCs w:val="36"/>
          <w:lang w:val="ja-JP"/>
        </w:rPr>
        <w:t>（記載例）〇〇〇における△△△に関する既存試料・情報を用いる研究</w:t>
      </w:r>
    </w:p>
    <w:p w14:paraId="0EE4B8F1" w14:textId="77777777" w:rsidR="00027DB7" w:rsidRPr="00E92BAB" w:rsidRDefault="00027DB7" w:rsidP="00027DB7">
      <w:pPr>
        <w:spacing w:line="276" w:lineRule="auto"/>
        <w:rPr>
          <w:rFonts w:ascii="HG丸ｺﾞｼｯｸM-PRO" w:eastAsia="HG丸ｺﾞｼｯｸM-PRO" w:hAnsi="HG丸ｺﾞｼｯｸM-PRO"/>
          <w:sz w:val="21"/>
          <w:szCs w:val="21"/>
        </w:rPr>
      </w:pPr>
    </w:p>
    <w:p w14:paraId="7797B65C" w14:textId="77777777" w:rsidR="00027DB7" w:rsidRPr="00E92BAB" w:rsidRDefault="00027DB7" w:rsidP="00027DB7">
      <w:pPr>
        <w:spacing w:line="276" w:lineRule="auto"/>
        <w:rPr>
          <w:rFonts w:ascii="HG丸ｺﾞｼｯｸM-PRO" w:eastAsia="HG丸ｺﾞｼｯｸM-PRO" w:hAnsi="HG丸ｺﾞｼｯｸM-PRO"/>
          <w:sz w:val="21"/>
          <w:szCs w:val="21"/>
        </w:rPr>
      </w:pPr>
    </w:p>
    <w:p w14:paraId="123BEC33" w14:textId="77777777" w:rsidR="00027DB7" w:rsidRPr="00E92BAB" w:rsidRDefault="00027DB7" w:rsidP="00027DB7">
      <w:pPr>
        <w:rPr>
          <w:rFonts w:ascii="HG丸ｺﾞｼｯｸM-PRO" w:eastAsia="HG丸ｺﾞｼｯｸM-PRO" w:hAnsi="HG丸ｺﾞｼｯｸM-PRO"/>
          <w:color w:val="FF0000"/>
          <w:sz w:val="21"/>
          <w:szCs w:val="21"/>
        </w:rPr>
      </w:pPr>
      <w:r w:rsidRPr="00E92BAB">
        <w:rPr>
          <w:rFonts w:ascii="HG丸ｺﾞｼｯｸM-PRO" w:eastAsia="HG丸ｺﾞｼｯｸM-PRO" w:hAnsi="HG丸ｺﾞｼｯｸM-PRO" w:hint="eastAsia"/>
          <w:color w:val="FF0000"/>
          <w:sz w:val="21"/>
          <w:szCs w:val="21"/>
        </w:rPr>
        <w:t>研究課題名は、対象疾患・試験薬・試験デザイン等を盛り込み、研究の目的や内容が明確になるよう作成してください。また、研究課題名に略名などがある場合には、合わせて記載してください。</w:t>
      </w:r>
    </w:p>
    <w:p w14:paraId="1FE10EE9" w14:textId="77777777" w:rsidR="00027DB7" w:rsidRPr="00E92BAB" w:rsidRDefault="00027DB7" w:rsidP="00027DB7">
      <w:pPr>
        <w:spacing w:line="276" w:lineRule="auto"/>
        <w:rPr>
          <w:rFonts w:ascii="HG丸ｺﾞｼｯｸM-PRO" w:eastAsia="HG丸ｺﾞｼｯｸM-PRO" w:hAnsi="HG丸ｺﾞｼｯｸM-PRO"/>
          <w:sz w:val="21"/>
          <w:szCs w:val="21"/>
        </w:rPr>
      </w:pPr>
      <w:r w:rsidRPr="00E92BAB">
        <w:rPr>
          <w:rFonts w:ascii="HG丸ｺﾞｼｯｸM-PRO" w:eastAsia="HG丸ｺﾞｼｯｸM-PRO" w:hAnsi="HG丸ｺﾞｼｯｸM-PRO" w:hint="eastAsia"/>
          <w:color w:val="FF0000"/>
          <w:sz w:val="21"/>
          <w:szCs w:val="21"/>
        </w:rPr>
        <w:t>研究課題名は、「</w:t>
      </w:r>
      <w:r>
        <w:rPr>
          <w:rFonts w:ascii="HG丸ｺﾞｼｯｸM-PRO" w:eastAsia="HG丸ｺﾞｼｯｸM-PRO" w:hAnsi="HG丸ｺﾞｼｯｸM-PRO" w:hint="eastAsia"/>
          <w:color w:val="FF0000"/>
          <w:sz w:val="21"/>
          <w:szCs w:val="21"/>
        </w:rPr>
        <w:t>研究新規</w:t>
      </w:r>
      <w:r w:rsidRPr="00E92BAB">
        <w:rPr>
          <w:rFonts w:ascii="HG丸ｺﾞｼｯｸM-PRO" w:eastAsia="HG丸ｺﾞｼｯｸM-PRO" w:hAnsi="HG丸ｺﾞｼｯｸM-PRO" w:hint="eastAsia"/>
          <w:color w:val="FF0000"/>
          <w:sz w:val="21"/>
          <w:szCs w:val="21"/>
        </w:rPr>
        <w:t>申請書」、「研究計画書」、「説明文書」、「同意書」、「情報公開文書（オプトアウト文書）」のすべてにおいて統一してください。</w:t>
      </w:r>
    </w:p>
    <w:p w14:paraId="1805C4D5" w14:textId="77777777" w:rsidR="00027DB7" w:rsidRPr="00E92BAB" w:rsidRDefault="00027DB7" w:rsidP="00027DB7">
      <w:pPr>
        <w:spacing w:line="276" w:lineRule="auto"/>
        <w:rPr>
          <w:rFonts w:ascii="HG丸ｺﾞｼｯｸM-PRO" w:eastAsia="HG丸ｺﾞｼｯｸM-PRO" w:hAnsi="HG丸ｺﾞｼｯｸM-PRO"/>
          <w:sz w:val="21"/>
          <w:szCs w:val="21"/>
        </w:rPr>
      </w:pPr>
    </w:p>
    <w:p w14:paraId="305CDE18" w14:textId="77777777" w:rsidR="00027DB7" w:rsidRPr="00E92BAB" w:rsidRDefault="00027DB7" w:rsidP="00027DB7">
      <w:pPr>
        <w:spacing w:line="276" w:lineRule="auto"/>
        <w:rPr>
          <w:rFonts w:ascii="HG丸ｺﾞｼｯｸM-PRO" w:eastAsia="HG丸ｺﾞｼｯｸM-PRO" w:hAnsi="HG丸ｺﾞｼｯｸM-PRO"/>
          <w:sz w:val="21"/>
          <w:szCs w:val="21"/>
        </w:rPr>
      </w:pPr>
    </w:p>
    <w:p w14:paraId="75C119D4" w14:textId="77777777" w:rsidR="00027DB7" w:rsidRPr="00E92BAB" w:rsidRDefault="00027DB7" w:rsidP="00027DB7">
      <w:pPr>
        <w:spacing w:line="276" w:lineRule="auto"/>
        <w:rPr>
          <w:rFonts w:ascii="HG丸ｺﾞｼｯｸM-PRO" w:eastAsia="HG丸ｺﾞｼｯｸM-PRO" w:hAnsi="HG丸ｺﾞｼｯｸM-PRO"/>
          <w:sz w:val="21"/>
          <w:szCs w:val="21"/>
        </w:rPr>
      </w:pPr>
    </w:p>
    <w:p w14:paraId="0C08D56D" w14:textId="77777777" w:rsidR="00027DB7" w:rsidRPr="00E92BAB" w:rsidRDefault="00027DB7" w:rsidP="00027DB7">
      <w:pPr>
        <w:spacing w:line="276" w:lineRule="auto"/>
        <w:rPr>
          <w:rFonts w:ascii="HG丸ｺﾞｼｯｸM-PRO" w:eastAsia="HG丸ｺﾞｼｯｸM-PRO" w:hAnsi="HG丸ｺﾞｼｯｸM-PRO"/>
          <w:sz w:val="21"/>
          <w:szCs w:val="21"/>
        </w:rPr>
      </w:pPr>
    </w:p>
    <w:p w14:paraId="49F0705E" w14:textId="77777777" w:rsidR="00027DB7" w:rsidRPr="00E92BAB" w:rsidRDefault="00027DB7" w:rsidP="00027DB7">
      <w:pPr>
        <w:spacing w:line="276" w:lineRule="auto"/>
        <w:rPr>
          <w:rFonts w:ascii="HG丸ｺﾞｼｯｸM-PRO" w:eastAsia="HG丸ｺﾞｼｯｸM-PRO" w:hAnsi="HG丸ｺﾞｼｯｸM-PRO"/>
          <w:sz w:val="21"/>
          <w:szCs w:val="21"/>
        </w:rPr>
      </w:pPr>
    </w:p>
    <w:p w14:paraId="2813A1B6" w14:textId="77777777" w:rsidR="00027DB7" w:rsidRPr="00E92BAB" w:rsidRDefault="00027DB7" w:rsidP="00027DB7">
      <w:pPr>
        <w:spacing w:line="276" w:lineRule="auto"/>
        <w:jc w:val="center"/>
        <w:rPr>
          <w:rFonts w:ascii="HG丸ｺﾞｼｯｸM-PRO" w:eastAsia="HG丸ｺﾞｼｯｸM-PRO" w:hAnsi="HG丸ｺﾞｼｯｸM-PRO"/>
          <w:b/>
          <w:sz w:val="28"/>
          <w:szCs w:val="36"/>
        </w:rPr>
      </w:pPr>
      <w:r>
        <w:rPr>
          <w:rFonts w:ascii="HG丸ｺﾞｼｯｸM-PRO" w:eastAsia="HG丸ｺﾞｼｯｸM-PRO" w:hAnsi="HG丸ｺﾞｼｯｸM-PRO" w:hint="eastAsia"/>
          <w:b/>
          <w:sz w:val="28"/>
          <w:szCs w:val="36"/>
        </w:rPr>
        <w:t>研究責任者 所属：岐阜市民病院　〇〇科</w:t>
      </w:r>
    </w:p>
    <w:p w14:paraId="142F9B9C" w14:textId="77777777" w:rsidR="00027DB7" w:rsidRPr="00E92BAB" w:rsidRDefault="00027DB7" w:rsidP="00027DB7">
      <w:pPr>
        <w:spacing w:line="276" w:lineRule="auto"/>
        <w:jc w:val="center"/>
        <w:rPr>
          <w:rFonts w:ascii="HG丸ｺﾞｼｯｸM-PRO" w:eastAsia="HG丸ｺﾞｼｯｸM-PRO" w:hAnsi="HG丸ｺﾞｼｯｸM-PRO"/>
          <w:b/>
          <w:sz w:val="21"/>
          <w:szCs w:val="21"/>
        </w:rPr>
      </w:pPr>
      <w:r w:rsidRPr="00E92BAB">
        <w:rPr>
          <w:rFonts w:ascii="HG丸ｺﾞｼｯｸM-PRO" w:eastAsia="HG丸ｺﾞｼｯｸM-PRO" w:hAnsi="HG丸ｺﾞｼｯｸM-PRO" w:hint="eastAsia"/>
          <w:b/>
          <w:sz w:val="28"/>
          <w:szCs w:val="36"/>
        </w:rPr>
        <w:t>研究責任者</w:t>
      </w:r>
      <w:r>
        <w:rPr>
          <w:rFonts w:ascii="HG丸ｺﾞｼｯｸM-PRO" w:eastAsia="HG丸ｺﾞｼｯｸM-PRO" w:hAnsi="HG丸ｺﾞｼｯｸM-PRO" w:hint="eastAsia"/>
          <w:b/>
          <w:sz w:val="28"/>
          <w:szCs w:val="36"/>
        </w:rPr>
        <w:t xml:space="preserve"> </w:t>
      </w:r>
      <w:r w:rsidRPr="00E92BAB">
        <w:rPr>
          <w:rFonts w:ascii="HG丸ｺﾞｼｯｸM-PRO" w:eastAsia="HG丸ｺﾞｼｯｸM-PRO" w:hAnsi="HG丸ｺﾞｼｯｸM-PRO" w:hint="eastAsia"/>
          <w:b/>
          <w:sz w:val="28"/>
          <w:szCs w:val="36"/>
        </w:rPr>
        <w:t>氏名</w:t>
      </w:r>
      <w:r>
        <w:rPr>
          <w:rFonts w:ascii="HG丸ｺﾞｼｯｸM-PRO" w:eastAsia="HG丸ｺﾞｼｯｸM-PRO" w:hAnsi="HG丸ｺﾞｼｯｸM-PRO" w:hint="eastAsia"/>
          <w:b/>
          <w:sz w:val="28"/>
          <w:szCs w:val="36"/>
        </w:rPr>
        <w:t>：〇〇　〇〇</w:t>
      </w:r>
    </w:p>
    <w:p w14:paraId="01717702" w14:textId="77777777" w:rsidR="00027DB7" w:rsidRPr="00E92BAB" w:rsidRDefault="00027DB7" w:rsidP="00027DB7">
      <w:pPr>
        <w:spacing w:line="276" w:lineRule="auto"/>
        <w:rPr>
          <w:rFonts w:ascii="HG丸ｺﾞｼｯｸM-PRO" w:eastAsia="HG丸ｺﾞｼｯｸM-PRO" w:hAnsi="HG丸ｺﾞｼｯｸM-PRO"/>
          <w:sz w:val="21"/>
          <w:szCs w:val="21"/>
        </w:rPr>
      </w:pPr>
    </w:p>
    <w:p w14:paraId="78EF3834" w14:textId="77777777" w:rsidR="00027DB7" w:rsidRPr="00E92BAB" w:rsidRDefault="00027DB7" w:rsidP="00027DB7">
      <w:pPr>
        <w:spacing w:line="276" w:lineRule="auto"/>
        <w:rPr>
          <w:rFonts w:ascii="HG丸ｺﾞｼｯｸM-PRO" w:eastAsia="HG丸ｺﾞｼｯｸM-PRO" w:hAnsi="HG丸ｺﾞｼｯｸM-PRO"/>
          <w:sz w:val="21"/>
          <w:szCs w:val="21"/>
        </w:rPr>
      </w:pPr>
    </w:p>
    <w:p w14:paraId="0C4C10BD" w14:textId="77777777" w:rsidR="00027DB7" w:rsidRPr="00E92BAB" w:rsidRDefault="00027DB7" w:rsidP="00027DB7">
      <w:pPr>
        <w:spacing w:line="276" w:lineRule="auto"/>
        <w:rPr>
          <w:rFonts w:ascii="HG丸ｺﾞｼｯｸM-PRO" w:eastAsia="HG丸ｺﾞｼｯｸM-PRO" w:hAnsi="HG丸ｺﾞｼｯｸM-PRO"/>
          <w:sz w:val="21"/>
          <w:szCs w:val="21"/>
        </w:rPr>
      </w:pPr>
    </w:p>
    <w:p w14:paraId="5D2AEC9D" w14:textId="77777777" w:rsidR="00027DB7" w:rsidRPr="00E92BAB" w:rsidRDefault="00027DB7" w:rsidP="00027DB7">
      <w:pPr>
        <w:spacing w:line="276" w:lineRule="auto"/>
        <w:rPr>
          <w:rFonts w:ascii="HG丸ｺﾞｼｯｸM-PRO" w:eastAsia="HG丸ｺﾞｼｯｸM-PRO" w:hAnsi="HG丸ｺﾞｼｯｸM-PRO"/>
          <w:sz w:val="21"/>
          <w:szCs w:val="21"/>
        </w:rPr>
      </w:pPr>
    </w:p>
    <w:p w14:paraId="52C42797" w14:textId="77777777" w:rsidR="00027DB7" w:rsidRPr="00E92BAB" w:rsidRDefault="00027DB7" w:rsidP="00027DB7">
      <w:pPr>
        <w:spacing w:line="276" w:lineRule="auto"/>
        <w:rPr>
          <w:rFonts w:ascii="HG丸ｺﾞｼｯｸM-PRO" w:eastAsia="HG丸ｺﾞｼｯｸM-PRO" w:hAnsi="HG丸ｺﾞｼｯｸM-PRO"/>
          <w:sz w:val="21"/>
          <w:szCs w:val="21"/>
        </w:rPr>
      </w:pPr>
    </w:p>
    <w:p w14:paraId="4A2F9C8E" w14:textId="77777777" w:rsidR="00027DB7" w:rsidRPr="00E92BAB" w:rsidRDefault="00027DB7" w:rsidP="00027DB7">
      <w:pPr>
        <w:spacing w:line="276" w:lineRule="auto"/>
        <w:rPr>
          <w:rFonts w:ascii="HG丸ｺﾞｼｯｸM-PRO" w:eastAsia="HG丸ｺﾞｼｯｸM-PRO" w:hAnsi="HG丸ｺﾞｼｯｸM-PRO"/>
          <w:sz w:val="21"/>
          <w:szCs w:val="21"/>
        </w:rPr>
      </w:pPr>
    </w:p>
    <w:p w14:paraId="1F95BF1E" w14:textId="77777777" w:rsidR="00027DB7" w:rsidRPr="00E92BAB" w:rsidRDefault="00027DB7" w:rsidP="00027DB7">
      <w:pPr>
        <w:spacing w:line="276" w:lineRule="auto"/>
        <w:rPr>
          <w:rFonts w:ascii="HG丸ｺﾞｼｯｸM-PRO" w:eastAsia="HG丸ｺﾞｼｯｸM-PRO" w:hAnsi="HG丸ｺﾞｼｯｸM-PRO"/>
          <w:sz w:val="21"/>
          <w:szCs w:val="21"/>
        </w:rPr>
      </w:pPr>
    </w:p>
    <w:p w14:paraId="4ED198F8" w14:textId="77777777" w:rsidR="00027DB7" w:rsidRPr="00E92BAB" w:rsidRDefault="00027DB7" w:rsidP="00027DB7">
      <w:pPr>
        <w:spacing w:line="276" w:lineRule="auto"/>
        <w:rPr>
          <w:rFonts w:ascii="HG丸ｺﾞｼｯｸM-PRO" w:eastAsia="HG丸ｺﾞｼｯｸM-PRO" w:hAnsi="HG丸ｺﾞｼｯｸM-PRO"/>
          <w:sz w:val="21"/>
          <w:szCs w:val="21"/>
        </w:rPr>
      </w:pPr>
    </w:p>
    <w:p w14:paraId="59E64F57" w14:textId="77777777" w:rsidR="00027DB7" w:rsidRPr="00E92BAB" w:rsidRDefault="00027DB7" w:rsidP="00027DB7">
      <w:pPr>
        <w:spacing w:line="276" w:lineRule="auto"/>
        <w:rPr>
          <w:rFonts w:ascii="HG丸ｺﾞｼｯｸM-PRO" w:eastAsia="HG丸ｺﾞｼｯｸM-PRO" w:hAnsi="HG丸ｺﾞｼｯｸM-PRO"/>
          <w:sz w:val="21"/>
          <w:szCs w:val="21"/>
        </w:rPr>
      </w:pPr>
    </w:p>
    <w:p w14:paraId="737E8FFF" w14:textId="77777777" w:rsidR="00027DB7" w:rsidRPr="00E92BAB" w:rsidRDefault="00027DB7" w:rsidP="00027DB7">
      <w:pPr>
        <w:spacing w:line="276" w:lineRule="auto"/>
        <w:rPr>
          <w:rFonts w:ascii="HG丸ｺﾞｼｯｸM-PRO" w:eastAsia="HG丸ｺﾞｼｯｸM-PRO" w:hAnsi="HG丸ｺﾞｼｯｸM-PRO"/>
          <w:sz w:val="21"/>
          <w:szCs w:val="21"/>
        </w:rPr>
      </w:pPr>
    </w:p>
    <w:p w14:paraId="59673035" w14:textId="77777777" w:rsidR="00027DB7" w:rsidRPr="00E92BAB" w:rsidRDefault="00027DB7" w:rsidP="00027DB7">
      <w:pPr>
        <w:spacing w:line="276" w:lineRule="auto"/>
        <w:jc w:val="right"/>
        <w:rPr>
          <w:rFonts w:ascii="HG丸ｺﾞｼｯｸM-PRO" w:eastAsia="HG丸ｺﾞｼｯｸM-PRO" w:hAnsi="HG丸ｺﾞｼｯｸM-PRO"/>
          <w:sz w:val="21"/>
          <w:szCs w:val="21"/>
        </w:rPr>
      </w:pPr>
      <w:r w:rsidRPr="00E92BAB">
        <w:rPr>
          <w:rFonts w:ascii="HG丸ｺﾞｼｯｸM-PRO" w:eastAsia="HG丸ｺﾞｼｯｸM-PRO" w:hAnsi="HG丸ｺﾞｼｯｸM-PRO" w:hint="eastAsia"/>
          <w:sz w:val="21"/>
          <w:szCs w:val="21"/>
        </w:rPr>
        <w:t>第1.0版　○○○○年○○月○○日作成</w:t>
      </w:r>
      <w:r w:rsidRPr="00E92BAB">
        <w:rPr>
          <w:rFonts w:ascii="HG丸ｺﾞｼｯｸM-PRO" w:eastAsia="HG丸ｺﾞｼｯｸM-PRO" w:hAnsi="HG丸ｺﾞｼｯｸM-PRO" w:hint="eastAsia"/>
          <w:color w:val="FF0000"/>
          <w:sz w:val="21"/>
          <w:szCs w:val="21"/>
        </w:rPr>
        <w:t>←日付入力</w:t>
      </w:r>
    </w:p>
    <w:p w14:paraId="66B143C8" w14:textId="77777777" w:rsidR="00027DB7" w:rsidRPr="00846E0C" w:rsidRDefault="00027DB7" w:rsidP="00027DB7">
      <w:pPr>
        <w:rPr>
          <w:rFonts w:ascii="HG丸ｺﾞｼｯｸM-PRO" w:eastAsia="HG丸ｺﾞｼｯｸM-PRO" w:hAnsi="HG丸ｺﾞｼｯｸM-PRO"/>
          <w:sz w:val="21"/>
          <w:szCs w:val="21"/>
        </w:rPr>
      </w:pPr>
      <w:r w:rsidRPr="00E92BAB">
        <w:rPr>
          <w:rFonts w:ascii="HG丸ｺﾞｼｯｸM-PRO" w:eastAsia="HG丸ｺﾞｼｯｸM-PRO" w:hAnsi="HG丸ｺﾞｼｯｸM-PRO"/>
          <w:sz w:val="21"/>
          <w:szCs w:val="21"/>
        </w:rPr>
        <w:br w:type="page"/>
      </w:r>
    </w:p>
    <w:p w14:paraId="39824A64" w14:textId="77777777" w:rsidR="00027DB7" w:rsidRPr="00E92BAB" w:rsidRDefault="00027DB7" w:rsidP="00027DB7">
      <w:pPr>
        <w:tabs>
          <w:tab w:val="right" w:pos="9639"/>
        </w:tabs>
        <w:spacing w:line="276" w:lineRule="auto"/>
        <w:rPr>
          <w:rFonts w:ascii="HG丸ｺﾞｼｯｸM-PRO" w:eastAsia="HG丸ｺﾞｼｯｸM-PRO" w:hAnsi="HG丸ｺﾞｼｯｸM-PRO"/>
          <w:color w:val="0000FF"/>
          <w:sz w:val="21"/>
          <w:szCs w:val="21"/>
        </w:rPr>
        <w:sectPr w:rsidR="00027DB7" w:rsidRPr="00E92BAB" w:rsidSect="00F64A4F">
          <w:headerReference w:type="even" r:id="rId5"/>
          <w:headerReference w:type="default" r:id="rId6"/>
          <w:footerReference w:type="even" r:id="rId7"/>
          <w:footerReference w:type="default" r:id="rId8"/>
          <w:headerReference w:type="first" r:id="rId9"/>
          <w:footerReference w:type="first" r:id="rId10"/>
          <w:pgSz w:w="11906" w:h="16838" w:code="9"/>
          <w:pgMar w:top="1328" w:right="1134" w:bottom="1134" w:left="1134" w:header="567" w:footer="567" w:gutter="0"/>
          <w:pgNumType w:start="0"/>
          <w:cols w:space="425"/>
          <w:titlePg/>
          <w:docGrid w:linePitch="360"/>
        </w:sectPr>
      </w:pPr>
    </w:p>
    <w:p w14:paraId="566CA609" w14:textId="77777777" w:rsidR="00027DB7" w:rsidRPr="00E92BAB" w:rsidRDefault="00027DB7" w:rsidP="00027DB7">
      <w:pPr>
        <w:pStyle w:val="10"/>
        <w:ind w:left="284" w:hanging="284"/>
        <w:jc w:val="both"/>
        <w:rPr>
          <w:lang w:val="ja-JP"/>
        </w:rPr>
      </w:pPr>
      <w:bookmarkStart w:id="1" w:name="_Toc75784843"/>
      <w:bookmarkEnd w:id="0"/>
      <w:r w:rsidRPr="00E92BAB">
        <w:rPr>
          <w:rFonts w:hint="eastAsia"/>
          <w:lang w:val="ja-JP"/>
        </w:rPr>
        <w:lastRenderedPageBreak/>
        <w:t>研究名称</w:t>
      </w:r>
      <w:bookmarkEnd w:id="1"/>
    </w:p>
    <w:p w14:paraId="212A7A98" w14:textId="77777777" w:rsidR="00027DB7" w:rsidRPr="00E92BAB" w:rsidRDefault="00027DB7" w:rsidP="00027DB7">
      <w:pPr>
        <w:tabs>
          <w:tab w:val="right" w:pos="9639"/>
        </w:tabs>
        <w:spacing w:line="276" w:lineRule="auto"/>
        <w:rPr>
          <w:rFonts w:ascii="HG丸ｺﾞｼｯｸM-PRO" w:eastAsia="HG丸ｺﾞｼｯｸM-PRO" w:hAnsi="HG丸ｺﾞｼｯｸM-PRO"/>
          <w:b/>
          <w:color w:val="FF0000"/>
          <w:sz w:val="21"/>
          <w:szCs w:val="21"/>
          <w:lang w:val="ja-JP"/>
        </w:rPr>
      </w:pPr>
      <w:r w:rsidRPr="00E92BAB">
        <w:rPr>
          <w:rFonts w:ascii="HG丸ｺﾞｼｯｸM-PRO" w:eastAsia="HG丸ｺﾞｼｯｸM-PRO" w:hAnsi="HG丸ｺﾞｼｯｸM-PRO" w:hint="eastAsia"/>
          <w:b/>
          <w:color w:val="FF0000"/>
          <w:sz w:val="21"/>
          <w:szCs w:val="21"/>
          <w:lang w:val="ja-JP"/>
        </w:rPr>
        <w:t>【ガイダンス第７(1)①に該当】</w:t>
      </w:r>
    </w:p>
    <w:p w14:paraId="75ADCC18" w14:textId="77777777" w:rsidR="00027DB7" w:rsidRPr="00E92BAB" w:rsidRDefault="00027DB7" w:rsidP="00027DB7">
      <w:pPr>
        <w:pStyle w:val="af7"/>
        <w:numPr>
          <w:ilvl w:val="0"/>
          <w:numId w:val="8"/>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研究課題名を記載してください。</w:t>
      </w:r>
    </w:p>
    <w:p w14:paraId="277B9B5F" w14:textId="77777777" w:rsidR="00027DB7" w:rsidRPr="00E92BAB" w:rsidRDefault="00027DB7" w:rsidP="00027DB7">
      <w:pPr>
        <w:pStyle w:val="af7"/>
        <w:tabs>
          <w:tab w:val="right" w:pos="9639"/>
        </w:tabs>
        <w:spacing w:line="276" w:lineRule="auto"/>
        <w:ind w:leftChars="0" w:left="420"/>
        <w:rPr>
          <w:rFonts w:ascii="HG丸ｺﾞｼｯｸM-PRO" w:eastAsia="HG丸ｺﾞｼｯｸM-PRO" w:hAnsi="HG丸ｺﾞｼｯｸM-PRO"/>
          <w:sz w:val="21"/>
          <w:szCs w:val="21"/>
          <w:lang w:val="ja-JP"/>
        </w:rPr>
      </w:pPr>
    </w:p>
    <w:p w14:paraId="4C045FA8" w14:textId="77777777" w:rsidR="00027DB7" w:rsidRPr="00E92BAB" w:rsidRDefault="00027DB7" w:rsidP="00027DB7">
      <w:pPr>
        <w:pStyle w:val="10"/>
        <w:ind w:left="284" w:hanging="284"/>
        <w:rPr>
          <w:lang w:val="ja-JP"/>
        </w:rPr>
      </w:pPr>
      <w:bookmarkStart w:id="2" w:name="_Toc75784844"/>
      <w:r w:rsidRPr="00E92BAB">
        <w:rPr>
          <w:rFonts w:hint="eastAsia"/>
          <w:lang w:val="ja-JP"/>
        </w:rPr>
        <w:t>研究実施体制</w:t>
      </w:r>
      <w:bookmarkEnd w:id="2"/>
    </w:p>
    <w:p w14:paraId="5ED68932" w14:textId="77777777" w:rsidR="00027DB7" w:rsidRPr="00E92BAB" w:rsidRDefault="00027DB7" w:rsidP="00027DB7">
      <w:pPr>
        <w:rPr>
          <w:color w:val="FF0000"/>
          <w:lang w:val="ja-JP"/>
        </w:rPr>
      </w:pPr>
      <w:r w:rsidRPr="00E92BAB">
        <w:rPr>
          <w:rFonts w:ascii="HG丸ｺﾞｼｯｸM-PRO" w:eastAsia="HG丸ｺﾞｼｯｸM-PRO" w:hAnsi="HG丸ｺﾞｼｯｸM-PRO" w:hint="eastAsia"/>
          <w:b/>
          <w:color w:val="FF0000"/>
          <w:sz w:val="21"/>
          <w:szCs w:val="21"/>
          <w:lang w:val="ja-JP"/>
        </w:rPr>
        <w:t>【ガイダンス第７(1)②に該当】</w:t>
      </w:r>
    </w:p>
    <w:p w14:paraId="675A22D8" w14:textId="77777777" w:rsidR="00027DB7" w:rsidRPr="00E92BAB" w:rsidRDefault="00027DB7" w:rsidP="00027DB7">
      <w:pPr>
        <w:pStyle w:val="af7"/>
        <w:numPr>
          <w:ilvl w:val="0"/>
          <w:numId w:val="7"/>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研究が実施される機関の名称及びその他の研究者等の所属・役職・氏名とそれぞれの主な役割が明確になるように記載してください。</w:t>
      </w:r>
    </w:p>
    <w:p w14:paraId="07F7B6F4" w14:textId="77777777" w:rsidR="00027DB7" w:rsidRPr="00E92BAB" w:rsidRDefault="00027DB7" w:rsidP="00027DB7">
      <w:pPr>
        <w:tabs>
          <w:tab w:val="right" w:pos="9639"/>
        </w:tabs>
        <w:spacing w:line="276" w:lineRule="auto"/>
        <w:rPr>
          <w:rFonts w:ascii="HG丸ｺﾞｼｯｸM-PRO" w:eastAsia="HG丸ｺﾞｼｯｸM-PRO" w:hAnsi="HG丸ｺﾞｼｯｸM-PRO"/>
          <w:b/>
          <w:color w:val="0033CC"/>
          <w:sz w:val="21"/>
          <w:szCs w:val="21"/>
          <w:lang w:val="ja-JP"/>
        </w:rPr>
      </w:pPr>
    </w:p>
    <w:p w14:paraId="45325321" w14:textId="77777777" w:rsidR="00027DB7" w:rsidRPr="00E92BAB" w:rsidRDefault="00027DB7" w:rsidP="00027DB7">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（記載例１：単機関研究（</w:t>
      </w:r>
      <w:r>
        <w:rPr>
          <w:rFonts w:ascii="HG丸ｺﾞｼｯｸM-PRO" w:eastAsia="HG丸ｺﾞｼｯｸM-PRO" w:hAnsi="HG丸ｺﾞｼｯｸM-PRO" w:hint="eastAsia"/>
          <w:color w:val="0033CC"/>
          <w:sz w:val="21"/>
          <w:szCs w:val="21"/>
          <w:lang w:val="ja-JP"/>
        </w:rPr>
        <w:t>岐阜市民病院</w:t>
      </w:r>
      <w:r w:rsidRPr="00E92BAB">
        <w:rPr>
          <w:rFonts w:ascii="HG丸ｺﾞｼｯｸM-PRO" w:eastAsia="HG丸ｺﾞｼｯｸM-PRO" w:hAnsi="HG丸ｺﾞｼｯｸM-PRO" w:hint="eastAsia"/>
          <w:color w:val="0033CC"/>
          <w:sz w:val="21"/>
          <w:szCs w:val="21"/>
          <w:lang w:val="ja-JP"/>
        </w:rPr>
        <w:t>が研究代表）の場合）</w:t>
      </w:r>
    </w:p>
    <w:p w14:paraId="36AC0470" w14:textId="77777777" w:rsidR="00027DB7" w:rsidRPr="00E92BAB" w:rsidRDefault="00027DB7" w:rsidP="00027DB7">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本研究は以下の体制で実施する。</w:t>
      </w:r>
    </w:p>
    <w:p w14:paraId="0033024D" w14:textId="77777777" w:rsidR="00027DB7" w:rsidRPr="00E92BAB" w:rsidRDefault="00027DB7" w:rsidP="00027DB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【研究責任者】</w:t>
      </w:r>
    </w:p>
    <w:p w14:paraId="3FEBEDA2" w14:textId="77777777" w:rsidR="00027DB7" w:rsidRPr="00E92BAB" w:rsidRDefault="00027DB7" w:rsidP="00027DB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所属：</w:t>
      </w:r>
      <w:r>
        <w:rPr>
          <w:rFonts w:ascii="HG丸ｺﾞｼｯｸM-PRO" w:eastAsia="HG丸ｺﾞｼｯｸM-PRO" w:hAnsi="HG丸ｺﾞｼｯｸM-PRO" w:hint="eastAsia"/>
          <w:color w:val="0033CC"/>
          <w:sz w:val="21"/>
          <w:szCs w:val="21"/>
          <w:lang w:val="ja-JP"/>
        </w:rPr>
        <w:t>岐阜市民病院</w:t>
      </w:r>
      <w:r w:rsidRPr="00E92BAB">
        <w:rPr>
          <w:rFonts w:ascii="HG丸ｺﾞｼｯｸM-PRO" w:eastAsia="HG丸ｺﾞｼｯｸM-PRO" w:hAnsi="HG丸ｺﾞｼｯｸM-PRO" w:hint="eastAsia"/>
          <w:color w:val="0033CC"/>
          <w:sz w:val="21"/>
          <w:szCs w:val="21"/>
          <w:lang w:val="ja-JP"/>
        </w:rPr>
        <w:t xml:space="preserve">　○○○○</w:t>
      </w:r>
      <w:r>
        <w:rPr>
          <w:rFonts w:ascii="HG丸ｺﾞｼｯｸM-PRO" w:eastAsia="HG丸ｺﾞｼｯｸM-PRO" w:hAnsi="HG丸ｺﾞｼｯｸM-PRO" w:hint="eastAsia"/>
          <w:color w:val="0033CC"/>
          <w:sz w:val="21"/>
          <w:szCs w:val="21"/>
          <w:lang w:val="ja-JP"/>
        </w:rPr>
        <w:t>科</w:t>
      </w:r>
      <w:r w:rsidRPr="00E92BAB">
        <w:rPr>
          <w:rFonts w:ascii="HG丸ｺﾞｼｯｸM-PRO" w:eastAsia="HG丸ｺﾞｼｯｸM-PRO" w:hAnsi="HG丸ｺﾞｼｯｸM-PRO" w:hint="eastAsia"/>
          <w:color w:val="0033CC"/>
          <w:sz w:val="21"/>
          <w:szCs w:val="21"/>
          <w:lang w:val="ja-JP"/>
        </w:rPr>
        <w:t xml:space="preserve">　　職名：○○　　氏名：○○ ○○</w:t>
      </w:r>
    </w:p>
    <w:p w14:paraId="59083964" w14:textId="77777777" w:rsidR="00027DB7" w:rsidRPr="00E92BAB" w:rsidRDefault="00027DB7" w:rsidP="00027DB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【分担研究者】</w:t>
      </w:r>
    </w:p>
    <w:p w14:paraId="2B8E9BE1" w14:textId="77777777" w:rsidR="00027DB7" w:rsidRPr="00E92BAB" w:rsidRDefault="00027DB7" w:rsidP="00027DB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所属：</w:t>
      </w:r>
      <w:r>
        <w:rPr>
          <w:rFonts w:ascii="HG丸ｺﾞｼｯｸM-PRO" w:eastAsia="HG丸ｺﾞｼｯｸM-PRO" w:hAnsi="HG丸ｺﾞｼｯｸM-PRO" w:hint="eastAsia"/>
          <w:color w:val="0033CC"/>
          <w:sz w:val="21"/>
          <w:szCs w:val="21"/>
          <w:lang w:val="ja-JP"/>
        </w:rPr>
        <w:t>岐阜市民病院</w:t>
      </w:r>
      <w:r w:rsidRPr="00E92BAB">
        <w:rPr>
          <w:rFonts w:ascii="HG丸ｺﾞｼｯｸM-PRO" w:eastAsia="HG丸ｺﾞｼｯｸM-PRO" w:hAnsi="HG丸ｺﾞｼｯｸM-PRO" w:hint="eastAsia"/>
          <w:color w:val="0033CC"/>
          <w:sz w:val="21"/>
          <w:szCs w:val="21"/>
          <w:lang w:val="ja-JP"/>
        </w:rPr>
        <w:t xml:space="preserve">　○○○○</w:t>
      </w:r>
      <w:r>
        <w:rPr>
          <w:rFonts w:ascii="HG丸ｺﾞｼｯｸM-PRO" w:eastAsia="HG丸ｺﾞｼｯｸM-PRO" w:hAnsi="HG丸ｺﾞｼｯｸM-PRO" w:hint="eastAsia"/>
          <w:color w:val="0033CC"/>
          <w:sz w:val="21"/>
          <w:szCs w:val="21"/>
          <w:lang w:val="ja-JP"/>
        </w:rPr>
        <w:t>科</w:t>
      </w:r>
      <w:r w:rsidRPr="00E92BAB">
        <w:rPr>
          <w:rFonts w:ascii="HG丸ｺﾞｼｯｸM-PRO" w:eastAsia="HG丸ｺﾞｼｯｸM-PRO" w:hAnsi="HG丸ｺﾞｼｯｸM-PRO" w:hint="eastAsia"/>
          <w:color w:val="0033CC"/>
          <w:sz w:val="21"/>
          <w:szCs w:val="21"/>
          <w:lang w:val="ja-JP"/>
        </w:rPr>
        <w:t xml:space="preserve">　　職名：○○　　氏名：○○ ○○</w:t>
      </w:r>
    </w:p>
    <w:p w14:paraId="18FEC575" w14:textId="77777777" w:rsidR="00027DB7" w:rsidRPr="00E92BAB" w:rsidRDefault="00027DB7" w:rsidP="00027DB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所属：</w:t>
      </w:r>
      <w:r>
        <w:rPr>
          <w:rFonts w:ascii="HG丸ｺﾞｼｯｸM-PRO" w:eastAsia="HG丸ｺﾞｼｯｸM-PRO" w:hAnsi="HG丸ｺﾞｼｯｸM-PRO" w:hint="eastAsia"/>
          <w:color w:val="0033CC"/>
          <w:sz w:val="21"/>
          <w:szCs w:val="21"/>
          <w:lang w:val="ja-JP"/>
        </w:rPr>
        <w:t>岐阜市民病院</w:t>
      </w:r>
      <w:r w:rsidRPr="00E92BAB">
        <w:rPr>
          <w:rFonts w:ascii="HG丸ｺﾞｼｯｸM-PRO" w:eastAsia="HG丸ｺﾞｼｯｸM-PRO" w:hAnsi="HG丸ｺﾞｼｯｸM-PRO" w:hint="eastAsia"/>
          <w:color w:val="0033CC"/>
          <w:sz w:val="21"/>
          <w:szCs w:val="21"/>
          <w:lang w:val="ja-JP"/>
        </w:rPr>
        <w:t xml:space="preserve">　○○○○</w:t>
      </w:r>
      <w:r>
        <w:rPr>
          <w:rFonts w:ascii="HG丸ｺﾞｼｯｸM-PRO" w:eastAsia="HG丸ｺﾞｼｯｸM-PRO" w:hAnsi="HG丸ｺﾞｼｯｸM-PRO" w:hint="eastAsia"/>
          <w:color w:val="0033CC"/>
          <w:sz w:val="21"/>
          <w:szCs w:val="21"/>
          <w:lang w:val="ja-JP"/>
        </w:rPr>
        <w:t>科</w:t>
      </w:r>
      <w:r w:rsidRPr="00E92BAB">
        <w:rPr>
          <w:rFonts w:ascii="HG丸ｺﾞｼｯｸM-PRO" w:eastAsia="HG丸ｺﾞｼｯｸM-PRO" w:hAnsi="HG丸ｺﾞｼｯｸM-PRO" w:hint="eastAsia"/>
          <w:color w:val="0033CC"/>
          <w:sz w:val="21"/>
          <w:szCs w:val="21"/>
          <w:lang w:val="ja-JP"/>
        </w:rPr>
        <w:t xml:space="preserve">　　職名：○○　　氏名：○○ ○○</w:t>
      </w:r>
    </w:p>
    <w:p w14:paraId="00E9CE42" w14:textId="77777777" w:rsidR="00027DB7" w:rsidRPr="00E92BAB" w:rsidRDefault="00027DB7" w:rsidP="00027DB7">
      <w:pPr>
        <w:tabs>
          <w:tab w:val="right" w:pos="9639"/>
        </w:tabs>
        <w:spacing w:line="276" w:lineRule="auto"/>
        <w:ind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0033CC"/>
          <w:sz w:val="21"/>
          <w:szCs w:val="21"/>
          <w:lang w:val="ja-JP"/>
        </w:rPr>
        <w:t>【個人情報管理責任者】</w:t>
      </w:r>
      <w:r w:rsidRPr="00E92BAB">
        <w:rPr>
          <w:rFonts w:ascii="HG丸ｺﾞｼｯｸM-PRO" w:eastAsia="HG丸ｺﾞｼｯｸM-PRO" w:hAnsi="HG丸ｺﾞｼｯｸM-PRO" w:hint="eastAsia"/>
          <w:color w:val="FF0000"/>
          <w:sz w:val="21"/>
          <w:szCs w:val="21"/>
          <w:lang w:val="ja-JP"/>
        </w:rPr>
        <w:t>（←不要の場合は、本欄を削除してください。）</w:t>
      </w:r>
    </w:p>
    <w:p w14:paraId="249A68A9" w14:textId="77777777" w:rsidR="00027DB7" w:rsidRPr="00E92BAB" w:rsidRDefault="00027DB7" w:rsidP="00027DB7">
      <w:pPr>
        <w:pStyle w:val="af7"/>
        <w:numPr>
          <w:ilvl w:val="0"/>
          <w:numId w:val="6"/>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ゲノム・遺伝子解析研究では、必須の項目です。</w:t>
      </w:r>
    </w:p>
    <w:p w14:paraId="52ADD517" w14:textId="77777777" w:rsidR="00027DB7" w:rsidRPr="00E92BAB" w:rsidRDefault="00027DB7" w:rsidP="00027DB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所属：</w:t>
      </w:r>
      <w:r>
        <w:rPr>
          <w:rFonts w:ascii="HG丸ｺﾞｼｯｸM-PRO" w:eastAsia="HG丸ｺﾞｼｯｸM-PRO" w:hAnsi="HG丸ｺﾞｼｯｸM-PRO" w:hint="eastAsia"/>
          <w:color w:val="0033CC"/>
          <w:sz w:val="21"/>
          <w:szCs w:val="21"/>
          <w:lang w:val="ja-JP"/>
        </w:rPr>
        <w:t>岐阜市民病院</w:t>
      </w:r>
      <w:r w:rsidRPr="00E92BAB">
        <w:rPr>
          <w:rFonts w:ascii="HG丸ｺﾞｼｯｸM-PRO" w:eastAsia="HG丸ｺﾞｼｯｸM-PRO" w:hAnsi="HG丸ｺﾞｼｯｸM-PRO" w:hint="eastAsia"/>
          <w:color w:val="0033CC"/>
          <w:sz w:val="21"/>
          <w:szCs w:val="21"/>
          <w:lang w:val="ja-JP"/>
        </w:rPr>
        <w:t xml:space="preserve">　○○○○</w:t>
      </w:r>
      <w:r>
        <w:rPr>
          <w:rFonts w:ascii="HG丸ｺﾞｼｯｸM-PRO" w:eastAsia="HG丸ｺﾞｼｯｸM-PRO" w:hAnsi="HG丸ｺﾞｼｯｸM-PRO" w:hint="eastAsia"/>
          <w:color w:val="0033CC"/>
          <w:sz w:val="21"/>
          <w:szCs w:val="21"/>
          <w:lang w:val="ja-JP"/>
        </w:rPr>
        <w:t>科</w:t>
      </w:r>
      <w:r w:rsidRPr="00E92BAB">
        <w:rPr>
          <w:rFonts w:ascii="HG丸ｺﾞｼｯｸM-PRO" w:eastAsia="HG丸ｺﾞｼｯｸM-PRO" w:hAnsi="HG丸ｺﾞｼｯｸM-PRO" w:hint="eastAsia"/>
          <w:color w:val="0033CC"/>
          <w:sz w:val="21"/>
          <w:szCs w:val="21"/>
          <w:lang w:val="ja-JP"/>
        </w:rPr>
        <w:t xml:space="preserve">　　職名：○○　　氏名：○○ ○○</w:t>
      </w:r>
    </w:p>
    <w:p w14:paraId="71D4B373" w14:textId="77777777" w:rsidR="00027DB7" w:rsidRPr="00E92BAB" w:rsidRDefault="00027DB7" w:rsidP="00027DB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【外部解析機関もしくは</w:t>
      </w:r>
      <w:r w:rsidRPr="00E92BAB">
        <w:rPr>
          <w:rFonts w:ascii="HG丸ｺﾞｼｯｸM-PRO" w:eastAsia="HG丸ｺﾞｼｯｸM-PRO" w:hAnsi="HG丸ｺﾞｼｯｸM-PRO" w:hint="eastAsia"/>
          <w:color w:val="FF0000"/>
          <w:sz w:val="21"/>
          <w:szCs w:val="21"/>
          <w:lang w:val="ja-JP"/>
        </w:rPr>
        <w:t>データセンター</w:t>
      </w:r>
      <w:r w:rsidRPr="00E92BAB">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FF0000"/>
          <w:sz w:val="21"/>
          <w:szCs w:val="21"/>
          <w:lang w:val="ja-JP"/>
        </w:rPr>
        <w:t>（←不要の場合は、本欄を削除してください。）</w:t>
      </w:r>
    </w:p>
    <w:p w14:paraId="07F52E14" w14:textId="77777777" w:rsidR="00027DB7" w:rsidRPr="00E92BAB" w:rsidRDefault="00027DB7" w:rsidP="00027DB7">
      <w:pPr>
        <w:tabs>
          <w:tab w:val="right" w:pos="9639"/>
        </w:tabs>
        <w:spacing w:line="276" w:lineRule="auto"/>
        <w:ind w:firstLineChars="400" w:firstLine="84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所属：</w:t>
      </w:r>
      <w:r>
        <w:rPr>
          <w:rFonts w:ascii="HG丸ｺﾞｼｯｸM-PRO" w:eastAsia="HG丸ｺﾞｼｯｸM-PRO" w:hAnsi="HG丸ｺﾞｼｯｸM-PRO" w:hint="eastAsia"/>
          <w:color w:val="0033CC"/>
          <w:sz w:val="21"/>
          <w:szCs w:val="21"/>
          <w:lang w:val="ja-JP"/>
        </w:rPr>
        <w:t>岐阜市民病院</w:t>
      </w:r>
      <w:r w:rsidRPr="00E92BAB">
        <w:rPr>
          <w:rFonts w:ascii="HG丸ｺﾞｼｯｸM-PRO" w:eastAsia="HG丸ｺﾞｼｯｸM-PRO" w:hAnsi="HG丸ｺﾞｼｯｸM-PRO" w:hint="eastAsia"/>
          <w:color w:val="0033CC"/>
          <w:sz w:val="21"/>
          <w:szCs w:val="21"/>
          <w:lang w:val="ja-JP"/>
        </w:rPr>
        <w:t xml:space="preserve">　○○○○</w:t>
      </w:r>
      <w:r>
        <w:rPr>
          <w:rFonts w:ascii="HG丸ｺﾞｼｯｸM-PRO" w:eastAsia="HG丸ｺﾞｼｯｸM-PRO" w:hAnsi="HG丸ｺﾞｼｯｸM-PRO" w:hint="eastAsia"/>
          <w:color w:val="0033CC"/>
          <w:sz w:val="21"/>
          <w:szCs w:val="21"/>
          <w:lang w:val="ja-JP"/>
        </w:rPr>
        <w:t>科</w:t>
      </w:r>
      <w:r w:rsidRPr="00E92BAB">
        <w:rPr>
          <w:rFonts w:ascii="HG丸ｺﾞｼｯｸM-PRO" w:eastAsia="HG丸ｺﾞｼｯｸM-PRO" w:hAnsi="HG丸ｺﾞｼｯｸM-PRO" w:hint="eastAsia"/>
          <w:color w:val="0033CC"/>
          <w:sz w:val="21"/>
          <w:szCs w:val="21"/>
          <w:lang w:val="ja-JP"/>
        </w:rPr>
        <w:t xml:space="preserve">　　職名：○○　　氏名：○○ ○○</w:t>
      </w:r>
    </w:p>
    <w:p w14:paraId="63F56CEF" w14:textId="77777777" w:rsidR="00027DB7" w:rsidRPr="00E92BAB" w:rsidRDefault="00027DB7" w:rsidP="00027DB7">
      <w:pPr>
        <w:tabs>
          <w:tab w:val="right" w:pos="9639"/>
        </w:tabs>
        <w:spacing w:line="276" w:lineRule="auto"/>
        <w:ind w:firstLineChars="400" w:firstLine="843"/>
        <w:rPr>
          <w:rFonts w:ascii="HG丸ｺﾞｼｯｸM-PRO" w:eastAsia="HG丸ｺﾞｼｯｸM-PRO" w:hAnsi="HG丸ｺﾞｼｯｸM-PRO"/>
          <w:b/>
          <w:color w:val="0033CC"/>
          <w:sz w:val="21"/>
          <w:szCs w:val="21"/>
          <w:lang w:val="ja-JP"/>
        </w:rPr>
      </w:pPr>
    </w:p>
    <w:p w14:paraId="59610B74" w14:textId="77777777" w:rsidR="00027DB7" w:rsidRPr="00E92BAB" w:rsidRDefault="00027DB7" w:rsidP="00027DB7">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（記載例2：多機関共同研究（</w:t>
      </w:r>
      <w:r>
        <w:rPr>
          <w:rFonts w:ascii="HG丸ｺﾞｼｯｸM-PRO" w:eastAsia="HG丸ｺﾞｼｯｸM-PRO" w:hAnsi="HG丸ｺﾞｼｯｸM-PRO" w:hint="eastAsia"/>
          <w:color w:val="0033CC"/>
          <w:sz w:val="21"/>
          <w:szCs w:val="21"/>
          <w:lang w:val="ja-JP"/>
        </w:rPr>
        <w:t>岐阜市民病院</w:t>
      </w:r>
      <w:r w:rsidRPr="00E92BAB">
        <w:rPr>
          <w:rFonts w:ascii="HG丸ｺﾞｼｯｸM-PRO" w:eastAsia="HG丸ｺﾞｼｯｸM-PRO" w:hAnsi="HG丸ｺﾞｼｯｸM-PRO" w:hint="eastAsia"/>
          <w:color w:val="0033CC"/>
          <w:sz w:val="21"/>
          <w:szCs w:val="21"/>
          <w:lang w:val="ja-JP"/>
        </w:rPr>
        <w:t>が研究代表）の場合）</w:t>
      </w:r>
    </w:p>
    <w:p w14:paraId="7B0139ED" w14:textId="77777777" w:rsidR="00027DB7" w:rsidRPr="00E92BAB" w:rsidRDefault="00027DB7" w:rsidP="00027DB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【研究代表者】</w:t>
      </w:r>
    </w:p>
    <w:p w14:paraId="791842AA" w14:textId="77777777" w:rsidR="00027DB7" w:rsidRPr="00E92BAB" w:rsidRDefault="00027DB7" w:rsidP="00027DB7">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所属：</w:t>
      </w:r>
      <w:r>
        <w:rPr>
          <w:rFonts w:ascii="HG丸ｺﾞｼｯｸM-PRO" w:eastAsia="HG丸ｺﾞｼｯｸM-PRO" w:hAnsi="HG丸ｺﾞｼｯｸM-PRO" w:hint="eastAsia"/>
          <w:color w:val="0033CC"/>
          <w:sz w:val="21"/>
          <w:szCs w:val="21"/>
          <w:lang w:val="ja-JP"/>
        </w:rPr>
        <w:t>岐阜市民病院</w:t>
      </w:r>
      <w:r w:rsidRPr="00E92BAB">
        <w:rPr>
          <w:rFonts w:ascii="HG丸ｺﾞｼｯｸM-PRO" w:eastAsia="HG丸ｺﾞｼｯｸM-PRO" w:hAnsi="HG丸ｺﾞｼｯｸM-PRO" w:hint="eastAsia"/>
          <w:color w:val="0033CC"/>
          <w:sz w:val="21"/>
          <w:szCs w:val="21"/>
          <w:lang w:val="ja-JP"/>
        </w:rPr>
        <w:t xml:space="preserve">　○○○○</w:t>
      </w:r>
      <w:r>
        <w:rPr>
          <w:rFonts w:ascii="HG丸ｺﾞｼｯｸM-PRO" w:eastAsia="HG丸ｺﾞｼｯｸM-PRO" w:hAnsi="HG丸ｺﾞｼｯｸM-PRO" w:hint="eastAsia"/>
          <w:color w:val="0033CC"/>
          <w:sz w:val="21"/>
          <w:szCs w:val="21"/>
          <w:lang w:val="ja-JP"/>
        </w:rPr>
        <w:t>科</w:t>
      </w:r>
      <w:r w:rsidRPr="00E92BAB">
        <w:rPr>
          <w:rFonts w:ascii="HG丸ｺﾞｼｯｸM-PRO" w:eastAsia="HG丸ｺﾞｼｯｸM-PRO" w:hAnsi="HG丸ｺﾞｼｯｸM-PRO" w:hint="eastAsia"/>
          <w:color w:val="0033CC"/>
          <w:sz w:val="21"/>
          <w:szCs w:val="21"/>
          <w:lang w:val="ja-JP"/>
        </w:rPr>
        <w:t xml:space="preserve">　　職名：○○　　氏名：○○ ○○</w:t>
      </w:r>
    </w:p>
    <w:p w14:paraId="32C2607B" w14:textId="77777777" w:rsidR="00027DB7" w:rsidRPr="00E92BAB" w:rsidRDefault="00027DB7" w:rsidP="00027DB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【研究事務局】</w:t>
      </w:r>
    </w:p>
    <w:p w14:paraId="65FC17BD" w14:textId="77777777" w:rsidR="00027DB7" w:rsidRPr="00E92BAB" w:rsidRDefault="00027DB7" w:rsidP="00027DB7">
      <w:pPr>
        <w:tabs>
          <w:tab w:val="right" w:pos="9639"/>
        </w:tabs>
        <w:spacing w:line="276" w:lineRule="auto"/>
        <w:ind w:firstLineChars="400" w:firstLine="84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所属：</w:t>
      </w:r>
      <w:r>
        <w:rPr>
          <w:rFonts w:ascii="HG丸ｺﾞｼｯｸM-PRO" w:eastAsia="HG丸ｺﾞｼｯｸM-PRO" w:hAnsi="HG丸ｺﾞｼｯｸM-PRO" w:hint="eastAsia"/>
          <w:color w:val="0033CC"/>
          <w:sz w:val="21"/>
          <w:szCs w:val="21"/>
          <w:lang w:val="ja-JP"/>
        </w:rPr>
        <w:t>岐阜市民病院</w:t>
      </w:r>
      <w:r w:rsidRPr="00E92BAB">
        <w:rPr>
          <w:rFonts w:ascii="HG丸ｺﾞｼｯｸM-PRO" w:eastAsia="HG丸ｺﾞｼｯｸM-PRO" w:hAnsi="HG丸ｺﾞｼｯｸM-PRO" w:hint="eastAsia"/>
          <w:color w:val="0033CC"/>
          <w:sz w:val="21"/>
          <w:szCs w:val="21"/>
          <w:lang w:val="ja-JP"/>
        </w:rPr>
        <w:t xml:space="preserve">　○○○○</w:t>
      </w:r>
      <w:r>
        <w:rPr>
          <w:rFonts w:ascii="HG丸ｺﾞｼｯｸM-PRO" w:eastAsia="HG丸ｺﾞｼｯｸM-PRO" w:hAnsi="HG丸ｺﾞｼｯｸM-PRO" w:hint="eastAsia"/>
          <w:color w:val="0033CC"/>
          <w:sz w:val="21"/>
          <w:szCs w:val="21"/>
          <w:lang w:val="ja-JP"/>
        </w:rPr>
        <w:t>科</w:t>
      </w:r>
      <w:r w:rsidRPr="00E92BAB">
        <w:rPr>
          <w:rFonts w:ascii="HG丸ｺﾞｼｯｸM-PRO" w:eastAsia="HG丸ｺﾞｼｯｸM-PRO" w:hAnsi="HG丸ｺﾞｼｯｸM-PRO" w:hint="eastAsia"/>
          <w:color w:val="0033CC"/>
          <w:sz w:val="21"/>
          <w:szCs w:val="21"/>
          <w:lang w:val="ja-JP"/>
        </w:rPr>
        <w:t xml:space="preserve">　　職名：○○　　氏名：○○ ○○</w:t>
      </w:r>
    </w:p>
    <w:p w14:paraId="13278B53" w14:textId="77777777" w:rsidR="00027DB7" w:rsidRPr="00E92BAB" w:rsidRDefault="00027DB7" w:rsidP="00027DB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【共同研究機関】</w:t>
      </w:r>
    </w:p>
    <w:p w14:paraId="6F18A493" w14:textId="77777777" w:rsidR="00027DB7" w:rsidRPr="00E92BAB" w:rsidRDefault="00027DB7" w:rsidP="00027DB7">
      <w:pPr>
        <w:tabs>
          <w:tab w:val="right" w:pos="9639"/>
        </w:tabs>
        <w:spacing w:line="276" w:lineRule="auto"/>
        <w:ind w:leftChars="400" w:left="88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機関名・研究責任者・職名を列挙してください。共同研究機関が多数の場合は別紙として共同研究機関一覧を添付することも可能です。</w:t>
      </w:r>
    </w:p>
    <w:p w14:paraId="1F6E88CD" w14:textId="77777777" w:rsidR="00027DB7" w:rsidRPr="00E92BAB" w:rsidRDefault="00027DB7" w:rsidP="00027DB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color w:val="0033CC"/>
          <w:sz w:val="21"/>
          <w:szCs w:val="21"/>
          <w:lang w:val="ja-JP"/>
        </w:rPr>
        <w:t>【研究協力機関】</w:t>
      </w:r>
    </w:p>
    <w:p w14:paraId="6E82DB70" w14:textId="77777777" w:rsidR="00027DB7" w:rsidRPr="00E92BAB" w:rsidRDefault="00027DB7" w:rsidP="00027DB7">
      <w:pPr>
        <w:tabs>
          <w:tab w:val="right" w:pos="9639"/>
        </w:tabs>
        <w:spacing w:line="276" w:lineRule="auto"/>
        <w:ind w:left="840" w:hangingChars="400" w:hanging="84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w:t>
      </w:r>
      <w:r w:rsidRPr="00E92BAB">
        <w:rPr>
          <w:rFonts w:ascii="HG丸ｺﾞｼｯｸM-PRO" w:eastAsia="HG丸ｺﾞｼｯｸM-PRO" w:hAnsi="HG丸ｺﾞｼｯｸM-PRO" w:hint="eastAsia"/>
          <w:color w:val="FF0000"/>
          <w:sz w:val="21"/>
          <w:szCs w:val="21"/>
          <w:lang w:val="ja-JP"/>
        </w:rPr>
        <w:t>施設長・担当者を列挙してください。研究協力機関が多数の場合は別紙として研究協力機関　一覧を添付することも可能です。</w:t>
      </w:r>
    </w:p>
    <w:p w14:paraId="2D295605" w14:textId="77777777" w:rsidR="00027DB7" w:rsidRPr="00E92BAB" w:rsidRDefault="00027DB7" w:rsidP="00027DB7">
      <w:pPr>
        <w:tabs>
          <w:tab w:val="right" w:pos="9639"/>
        </w:tabs>
        <w:spacing w:line="276" w:lineRule="auto"/>
        <w:ind w:left="426"/>
        <w:rPr>
          <w:rFonts w:ascii="HG丸ｺﾞｼｯｸM-PRO" w:eastAsia="HG丸ｺﾞｼｯｸM-PRO" w:hAnsi="HG丸ｺﾞｼｯｸM-PRO"/>
          <w:color w:val="0033CC"/>
          <w:sz w:val="21"/>
          <w:szCs w:val="21"/>
          <w:u w:val="single"/>
          <w:lang w:val="ja-JP"/>
        </w:rPr>
      </w:pPr>
      <w:r>
        <w:rPr>
          <w:rFonts w:ascii="HG丸ｺﾞｼｯｸM-PRO" w:eastAsia="HG丸ｺﾞｼｯｸM-PRO" w:hAnsi="HG丸ｺﾞｼｯｸM-PRO" w:hint="eastAsia"/>
          <w:color w:val="0033CC"/>
          <w:sz w:val="21"/>
          <w:szCs w:val="21"/>
          <w:u w:val="single"/>
          <w:lang w:val="ja-JP"/>
        </w:rPr>
        <w:t>当院</w:t>
      </w:r>
      <w:r w:rsidRPr="00E92BAB">
        <w:rPr>
          <w:rFonts w:ascii="HG丸ｺﾞｼｯｸM-PRO" w:eastAsia="HG丸ｺﾞｼｯｸM-PRO" w:hAnsi="HG丸ｺﾞｼｯｸM-PRO" w:hint="eastAsia"/>
          <w:color w:val="0033CC"/>
          <w:sz w:val="21"/>
          <w:szCs w:val="21"/>
          <w:u w:val="single"/>
          <w:lang w:val="ja-JP"/>
        </w:rPr>
        <w:t>における実施体制</w:t>
      </w:r>
    </w:p>
    <w:p w14:paraId="25D5BAE3" w14:textId="77777777" w:rsidR="00027DB7" w:rsidRPr="00E92BAB" w:rsidRDefault="00027DB7" w:rsidP="00027DB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【研究責任者】</w:t>
      </w:r>
    </w:p>
    <w:p w14:paraId="136F4B5E" w14:textId="77777777" w:rsidR="00027DB7" w:rsidRPr="00E92BAB" w:rsidRDefault="00027DB7" w:rsidP="00027DB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所属：</w:t>
      </w:r>
      <w:r>
        <w:rPr>
          <w:rFonts w:ascii="HG丸ｺﾞｼｯｸM-PRO" w:eastAsia="HG丸ｺﾞｼｯｸM-PRO" w:hAnsi="HG丸ｺﾞｼｯｸM-PRO" w:hint="eastAsia"/>
          <w:color w:val="0033CC"/>
          <w:sz w:val="21"/>
          <w:szCs w:val="21"/>
          <w:lang w:val="ja-JP"/>
        </w:rPr>
        <w:t>岐阜市民病院</w:t>
      </w:r>
      <w:r w:rsidRPr="00E92BAB">
        <w:rPr>
          <w:rFonts w:ascii="HG丸ｺﾞｼｯｸM-PRO" w:eastAsia="HG丸ｺﾞｼｯｸM-PRO" w:hAnsi="HG丸ｺﾞｼｯｸM-PRO" w:hint="eastAsia"/>
          <w:color w:val="0033CC"/>
          <w:sz w:val="21"/>
          <w:szCs w:val="21"/>
          <w:lang w:val="ja-JP"/>
        </w:rPr>
        <w:t xml:space="preserve">　○○○○</w:t>
      </w:r>
      <w:r>
        <w:rPr>
          <w:rFonts w:ascii="HG丸ｺﾞｼｯｸM-PRO" w:eastAsia="HG丸ｺﾞｼｯｸM-PRO" w:hAnsi="HG丸ｺﾞｼｯｸM-PRO" w:hint="eastAsia"/>
          <w:color w:val="0033CC"/>
          <w:sz w:val="21"/>
          <w:szCs w:val="21"/>
          <w:lang w:val="ja-JP"/>
        </w:rPr>
        <w:t>科</w:t>
      </w:r>
      <w:r w:rsidRPr="00E92BAB">
        <w:rPr>
          <w:rFonts w:ascii="HG丸ｺﾞｼｯｸM-PRO" w:eastAsia="HG丸ｺﾞｼｯｸM-PRO" w:hAnsi="HG丸ｺﾞｼｯｸM-PRO" w:hint="eastAsia"/>
          <w:color w:val="0033CC"/>
          <w:sz w:val="21"/>
          <w:szCs w:val="21"/>
          <w:lang w:val="ja-JP"/>
        </w:rPr>
        <w:t xml:space="preserve">　　職名：○○　　氏名：○○ ○○</w:t>
      </w:r>
    </w:p>
    <w:p w14:paraId="2FAB11C4" w14:textId="77777777" w:rsidR="00027DB7" w:rsidRPr="00E92BAB" w:rsidRDefault="00027DB7" w:rsidP="00027DB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【分担研究者】</w:t>
      </w:r>
    </w:p>
    <w:p w14:paraId="50D56405" w14:textId="77777777" w:rsidR="00027DB7" w:rsidRPr="00E92BAB" w:rsidRDefault="00027DB7" w:rsidP="00027DB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所属：</w:t>
      </w:r>
      <w:r>
        <w:rPr>
          <w:rFonts w:ascii="HG丸ｺﾞｼｯｸM-PRO" w:eastAsia="HG丸ｺﾞｼｯｸM-PRO" w:hAnsi="HG丸ｺﾞｼｯｸM-PRO" w:hint="eastAsia"/>
          <w:color w:val="0033CC"/>
          <w:sz w:val="21"/>
          <w:szCs w:val="21"/>
          <w:lang w:val="ja-JP"/>
        </w:rPr>
        <w:t>岐阜市民病院</w:t>
      </w:r>
      <w:r w:rsidRPr="00E92BAB">
        <w:rPr>
          <w:rFonts w:ascii="HG丸ｺﾞｼｯｸM-PRO" w:eastAsia="HG丸ｺﾞｼｯｸM-PRO" w:hAnsi="HG丸ｺﾞｼｯｸM-PRO" w:hint="eastAsia"/>
          <w:color w:val="0033CC"/>
          <w:sz w:val="21"/>
          <w:szCs w:val="21"/>
          <w:lang w:val="ja-JP"/>
        </w:rPr>
        <w:t xml:space="preserve">　○○○○</w:t>
      </w:r>
      <w:r>
        <w:rPr>
          <w:rFonts w:ascii="HG丸ｺﾞｼｯｸM-PRO" w:eastAsia="HG丸ｺﾞｼｯｸM-PRO" w:hAnsi="HG丸ｺﾞｼｯｸM-PRO" w:hint="eastAsia"/>
          <w:color w:val="0033CC"/>
          <w:sz w:val="21"/>
          <w:szCs w:val="21"/>
          <w:lang w:val="ja-JP"/>
        </w:rPr>
        <w:t>科</w:t>
      </w:r>
      <w:r w:rsidRPr="00E92BAB">
        <w:rPr>
          <w:rFonts w:ascii="HG丸ｺﾞｼｯｸM-PRO" w:eastAsia="HG丸ｺﾞｼｯｸM-PRO" w:hAnsi="HG丸ｺﾞｼｯｸM-PRO" w:hint="eastAsia"/>
          <w:color w:val="0033CC"/>
          <w:sz w:val="21"/>
          <w:szCs w:val="21"/>
          <w:lang w:val="ja-JP"/>
        </w:rPr>
        <w:t xml:space="preserve">　　職名：○○　　氏名：○○ ○○</w:t>
      </w:r>
    </w:p>
    <w:p w14:paraId="256AE929" w14:textId="77777777" w:rsidR="00027DB7" w:rsidRPr="00E92BAB" w:rsidRDefault="00027DB7" w:rsidP="00027DB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所属：</w:t>
      </w:r>
      <w:r>
        <w:rPr>
          <w:rFonts w:ascii="HG丸ｺﾞｼｯｸM-PRO" w:eastAsia="HG丸ｺﾞｼｯｸM-PRO" w:hAnsi="HG丸ｺﾞｼｯｸM-PRO" w:hint="eastAsia"/>
          <w:color w:val="0033CC"/>
          <w:sz w:val="21"/>
          <w:szCs w:val="21"/>
          <w:lang w:val="ja-JP"/>
        </w:rPr>
        <w:t>岐阜市民病院</w:t>
      </w:r>
      <w:r w:rsidRPr="00E92BAB">
        <w:rPr>
          <w:rFonts w:ascii="HG丸ｺﾞｼｯｸM-PRO" w:eastAsia="HG丸ｺﾞｼｯｸM-PRO" w:hAnsi="HG丸ｺﾞｼｯｸM-PRO" w:hint="eastAsia"/>
          <w:color w:val="0033CC"/>
          <w:sz w:val="21"/>
          <w:szCs w:val="21"/>
          <w:lang w:val="ja-JP"/>
        </w:rPr>
        <w:t xml:space="preserve">　○○○○</w:t>
      </w:r>
      <w:r>
        <w:rPr>
          <w:rFonts w:ascii="HG丸ｺﾞｼｯｸM-PRO" w:eastAsia="HG丸ｺﾞｼｯｸM-PRO" w:hAnsi="HG丸ｺﾞｼｯｸM-PRO" w:hint="eastAsia"/>
          <w:color w:val="0033CC"/>
          <w:sz w:val="21"/>
          <w:szCs w:val="21"/>
          <w:lang w:val="ja-JP"/>
        </w:rPr>
        <w:t>科</w:t>
      </w:r>
      <w:r w:rsidRPr="00E92BAB">
        <w:rPr>
          <w:rFonts w:ascii="HG丸ｺﾞｼｯｸM-PRO" w:eastAsia="HG丸ｺﾞｼｯｸM-PRO" w:hAnsi="HG丸ｺﾞｼｯｸM-PRO" w:hint="eastAsia"/>
          <w:color w:val="0033CC"/>
          <w:sz w:val="21"/>
          <w:szCs w:val="21"/>
          <w:lang w:val="ja-JP"/>
        </w:rPr>
        <w:t xml:space="preserve">　　職名：○○　　氏名：○○ ○○</w:t>
      </w:r>
    </w:p>
    <w:p w14:paraId="117F9F77" w14:textId="77777777" w:rsidR="00027DB7" w:rsidRPr="00E92BAB" w:rsidRDefault="00027DB7" w:rsidP="00027DB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【個人情報管理責任者】</w:t>
      </w:r>
      <w:r w:rsidRPr="00E92BAB">
        <w:rPr>
          <w:rFonts w:ascii="HG丸ｺﾞｼｯｸM-PRO" w:eastAsia="HG丸ｺﾞｼｯｸM-PRO" w:hAnsi="HG丸ｺﾞｼｯｸM-PRO" w:hint="eastAsia"/>
          <w:color w:val="FF0000"/>
          <w:sz w:val="21"/>
          <w:szCs w:val="21"/>
          <w:lang w:val="ja-JP"/>
        </w:rPr>
        <w:t>（←不要の場合は、本欄を削除してください。）</w:t>
      </w:r>
    </w:p>
    <w:p w14:paraId="68155C57" w14:textId="77777777" w:rsidR="00027DB7" w:rsidRPr="00E92BAB" w:rsidRDefault="00027DB7" w:rsidP="00027DB7">
      <w:pPr>
        <w:pStyle w:val="af7"/>
        <w:numPr>
          <w:ilvl w:val="0"/>
          <w:numId w:val="6"/>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ゲノム・遺伝子解析研究では、必須の項目です。</w:t>
      </w:r>
    </w:p>
    <w:p w14:paraId="168453B8" w14:textId="77777777" w:rsidR="00027DB7" w:rsidRPr="00E92BAB" w:rsidRDefault="00027DB7" w:rsidP="00027DB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所属：</w:t>
      </w:r>
      <w:r>
        <w:rPr>
          <w:rFonts w:ascii="HG丸ｺﾞｼｯｸM-PRO" w:eastAsia="HG丸ｺﾞｼｯｸM-PRO" w:hAnsi="HG丸ｺﾞｼｯｸM-PRO" w:hint="eastAsia"/>
          <w:color w:val="0033CC"/>
          <w:sz w:val="21"/>
          <w:szCs w:val="21"/>
          <w:lang w:val="ja-JP"/>
        </w:rPr>
        <w:t>岐阜市民病院</w:t>
      </w:r>
      <w:r w:rsidRPr="00E92BAB">
        <w:rPr>
          <w:rFonts w:ascii="HG丸ｺﾞｼｯｸM-PRO" w:eastAsia="HG丸ｺﾞｼｯｸM-PRO" w:hAnsi="HG丸ｺﾞｼｯｸM-PRO" w:hint="eastAsia"/>
          <w:color w:val="0033CC"/>
          <w:sz w:val="21"/>
          <w:szCs w:val="21"/>
          <w:lang w:val="ja-JP"/>
        </w:rPr>
        <w:t xml:space="preserve">　○○○○</w:t>
      </w:r>
      <w:r>
        <w:rPr>
          <w:rFonts w:ascii="HG丸ｺﾞｼｯｸM-PRO" w:eastAsia="HG丸ｺﾞｼｯｸM-PRO" w:hAnsi="HG丸ｺﾞｼｯｸM-PRO" w:hint="eastAsia"/>
          <w:color w:val="0033CC"/>
          <w:sz w:val="21"/>
          <w:szCs w:val="21"/>
          <w:lang w:val="ja-JP"/>
        </w:rPr>
        <w:t>科</w:t>
      </w:r>
      <w:r w:rsidRPr="00E92BAB">
        <w:rPr>
          <w:rFonts w:ascii="HG丸ｺﾞｼｯｸM-PRO" w:eastAsia="HG丸ｺﾞｼｯｸM-PRO" w:hAnsi="HG丸ｺﾞｼｯｸM-PRO" w:hint="eastAsia"/>
          <w:color w:val="0033CC"/>
          <w:sz w:val="21"/>
          <w:szCs w:val="21"/>
          <w:lang w:val="ja-JP"/>
        </w:rPr>
        <w:t xml:space="preserve">　　職名：○○　　氏名：○○ ○○</w:t>
      </w:r>
    </w:p>
    <w:p w14:paraId="6D8C72B6" w14:textId="77777777" w:rsidR="00027DB7" w:rsidRPr="00E92BAB" w:rsidRDefault="00027DB7" w:rsidP="00027DB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【外部解析機関もしくは</w:t>
      </w:r>
      <w:r w:rsidRPr="00E92BAB">
        <w:rPr>
          <w:rFonts w:ascii="HG丸ｺﾞｼｯｸM-PRO" w:eastAsia="HG丸ｺﾞｼｯｸM-PRO" w:hAnsi="HG丸ｺﾞｼｯｸM-PRO" w:hint="eastAsia"/>
          <w:color w:val="FF0000"/>
          <w:sz w:val="21"/>
          <w:szCs w:val="21"/>
          <w:lang w:val="ja-JP"/>
        </w:rPr>
        <w:t>データセンター</w:t>
      </w:r>
      <w:r w:rsidRPr="00E92BAB">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FF0000"/>
          <w:sz w:val="21"/>
          <w:szCs w:val="21"/>
          <w:lang w:val="ja-JP"/>
        </w:rPr>
        <w:t>（←不要の場合は、本欄を削除してください。）</w:t>
      </w:r>
    </w:p>
    <w:p w14:paraId="4019AB26" w14:textId="77777777" w:rsidR="00027DB7" w:rsidRPr="00E92BAB" w:rsidRDefault="00027DB7" w:rsidP="00027DB7">
      <w:pPr>
        <w:tabs>
          <w:tab w:val="right" w:pos="9639"/>
        </w:tabs>
        <w:spacing w:line="276" w:lineRule="auto"/>
        <w:ind w:firstLineChars="400" w:firstLine="84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所属：</w:t>
      </w:r>
      <w:r>
        <w:rPr>
          <w:rFonts w:ascii="HG丸ｺﾞｼｯｸM-PRO" w:eastAsia="HG丸ｺﾞｼｯｸM-PRO" w:hAnsi="HG丸ｺﾞｼｯｸM-PRO" w:hint="eastAsia"/>
          <w:color w:val="0033CC"/>
          <w:sz w:val="21"/>
          <w:szCs w:val="21"/>
          <w:lang w:val="ja-JP"/>
        </w:rPr>
        <w:t>岐阜市民病院</w:t>
      </w:r>
      <w:r w:rsidRPr="00E92BAB">
        <w:rPr>
          <w:rFonts w:ascii="HG丸ｺﾞｼｯｸM-PRO" w:eastAsia="HG丸ｺﾞｼｯｸM-PRO" w:hAnsi="HG丸ｺﾞｼｯｸM-PRO" w:hint="eastAsia"/>
          <w:color w:val="0033CC"/>
          <w:sz w:val="21"/>
          <w:szCs w:val="21"/>
          <w:lang w:val="ja-JP"/>
        </w:rPr>
        <w:t xml:space="preserve">　○○○○</w:t>
      </w:r>
      <w:r>
        <w:rPr>
          <w:rFonts w:ascii="HG丸ｺﾞｼｯｸM-PRO" w:eastAsia="HG丸ｺﾞｼｯｸM-PRO" w:hAnsi="HG丸ｺﾞｼｯｸM-PRO" w:hint="eastAsia"/>
          <w:color w:val="0033CC"/>
          <w:sz w:val="21"/>
          <w:szCs w:val="21"/>
          <w:lang w:val="ja-JP"/>
        </w:rPr>
        <w:t>科</w:t>
      </w:r>
      <w:r w:rsidRPr="00E92BAB">
        <w:rPr>
          <w:rFonts w:ascii="HG丸ｺﾞｼｯｸM-PRO" w:eastAsia="HG丸ｺﾞｼｯｸM-PRO" w:hAnsi="HG丸ｺﾞｼｯｸM-PRO" w:hint="eastAsia"/>
          <w:color w:val="0033CC"/>
          <w:sz w:val="21"/>
          <w:szCs w:val="21"/>
          <w:lang w:val="ja-JP"/>
        </w:rPr>
        <w:t xml:space="preserve">　　職名：○○　　氏名：○○ ○○</w:t>
      </w:r>
    </w:p>
    <w:p w14:paraId="33C7B489" w14:textId="77777777" w:rsidR="00027DB7" w:rsidRPr="00E92BAB" w:rsidRDefault="00027DB7" w:rsidP="00027DB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【連絡先】</w:t>
      </w:r>
    </w:p>
    <w:p w14:paraId="0F65BC8C" w14:textId="77777777" w:rsidR="00027DB7" w:rsidRPr="00E92BAB" w:rsidRDefault="00027DB7" w:rsidP="00027DB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〒50</w:t>
      </w:r>
      <w:r>
        <w:rPr>
          <w:rFonts w:ascii="HG丸ｺﾞｼｯｸM-PRO" w:eastAsia="HG丸ｺﾞｼｯｸM-PRO" w:hAnsi="HG丸ｺﾞｼｯｸM-PRO" w:hint="eastAsia"/>
          <w:color w:val="0033CC"/>
          <w:sz w:val="21"/>
          <w:szCs w:val="21"/>
          <w:lang w:val="ja-JP"/>
        </w:rPr>
        <w:t>0</w:t>
      </w:r>
      <w:r w:rsidRPr="00E92BAB">
        <w:rPr>
          <w:rFonts w:ascii="HG丸ｺﾞｼｯｸM-PRO" w:eastAsia="HG丸ｺﾞｼｯｸM-PRO" w:hAnsi="HG丸ｺﾞｼｯｸM-PRO" w:hint="eastAsia"/>
          <w:color w:val="0033CC"/>
          <w:sz w:val="21"/>
          <w:szCs w:val="21"/>
          <w:lang w:val="ja-JP"/>
        </w:rPr>
        <w:t>-</w:t>
      </w:r>
      <w:r>
        <w:rPr>
          <w:rFonts w:ascii="HG丸ｺﾞｼｯｸM-PRO" w:eastAsia="HG丸ｺﾞｼｯｸM-PRO" w:hAnsi="HG丸ｺﾞｼｯｸM-PRO" w:hint="eastAsia"/>
          <w:color w:val="0033CC"/>
          <w:sz w:val="21"/>
          <w:szCs w:val="21"/>
          <w:lang w:val="ja-JP"/>
        </w:rPr>
        <w:t>8513</w:t>
      </w:r>
      <w:r w:rsidRPr="00E92BAB">
        <w:rPr>
          <w:rFonts w:ascii="HG丸ｺﾞｼｯｸM-PRO" w:eastAsia="HG丸ｺﾞｼｯｸM-PRO" w:hAnsi="HG丸ｺﾞｼｯｸM-PRO" w:hint="eastAsia"/>
          <w:color w:val="0033CC"/>
          <w:sz w:val="21"/>
          <w:szCs w:val="21"/>
          <w:lang w:val="ja-JP"/>
        </w:rPr>
        <w:t xml:space="preserve"> 岐阜県岐阜市</w:t>
      </w:r>
      <w:r>
        <w:rPr>
          <w:rFonts w:ascii="HG丸ｺﾞｼｯｸM-PRO" w:eastAsia="HG丸ｺﾞｼｯｸM-PRO" w:hAnsi="HG丸ｺﾞｼｯｸM-PRO" w:hint="eastAsia"/>
          <w:color w:val="0033CC"/>
          <w:sz w:val="21"/>
          <w:szCs w:val="21"/>
          <w:lang w:val="ja-JP"/>
        </w:rPr>
        <w:t>鹿島町7丁目</w:t>
      </w:r>
      <w:r w:rsidRPr="00E92BAB">
        <w:rPr>
          <w:rFonts w:ascii="HG丸ｺﾞｼｯｸM-PRO" w:eastAsia="HG丸ｺﾞｼｯｸM-PRO" w:hAnsi="HG丸ｺﾞｼｯｸM-PRO" w:hint="eastAsia"/>
          <w:color w:val="0033CC"/>
          <w:sz w:val="21"/>
          <w:szCs w:val="21"/>
          <w:lang w:val="ja-JP"/>
        </w:rPr>
        <w:t>１番</w:t>
      </w:r>
      <w:r>
        <w:rPr>
          <w:rFonts w:ascii="HG丸ｺﾞｼｯｸM-PRO" w:eastAsia="HG丸ｺﾞｼｯｸM-PRO" w:hAnsi="HG丸ｺﾞｼｯｸM-PRO" w:hint="eastAsia"/>
          <w:color w:val="0033CC"/>
          <w:sz w:val="21"/>
          <w:szCs w:val="21"/>
          <w:lang w:val="ja-JP"/>
        </w:rPr>
        <w:t>地</w:t>
      </w:r>
      <w:r w:rsidRPr="00E92BAB">
        <w:rPr>
          <w:rFonts w:ascii="HG丸ｺﾞｼｯｸM-PRO" w:eastAsia="HG丸ｺﾞｼｯｸM-PRO" w:hAnsi="HG丸ｺﾞｼｯｸM-PRO" w:hint="eastAsia"/>
          <w:color w:val="0033CC"/>
          <w:sz w:val="21"/>
          <w:szCs w:val="21"/>
          <w:lang w:val="ja-JP"/>
        </w:rPr>
        <w:t xml:space="preserve">　</w:t>
      </w:r>
      <w:r>
        <w:rPr>
          <w:rFonts w:ascii="HG丸ｺﾞｼｯｸM-PRO" w:eastAsia="HG丸ｺﾞｼｯｸM-PRO" w:hAnsi="HG丸ｺﾞｼｯｸM-PRO" w:hint="eastAsia"/>
          <w:color w:val="0033CC"/>
          <w:sz w:val="21"/>
          <w:szCs w:val="21"/>
          <w:lang w:val="ja-JP"/>
        </w:rPr>
        <w:t>岐阜市民病院</w:t>
      </w:r>
      <w:r w:rsidRPr="00E92BAB">
        <w:rPr>
          <w:rFonts w:ascii="HG丸ｺﾞｼｯｸM-PRO" w:eastAsia="HG丸ｺﾞｼｯｸM-PRO" w:hAnsi="HG丸ｺﾞｼｯｸM-PRO" w:hint="eastAsia"/>
          <w:color w:val="0033CC"/>
          <w:sz w:val="21"/>
          <w:szCs w:val="21"/>
          <w:lang w:val="ja-JP"/>
        </w:rPr>
        <w:t xml:space="preserve">　○○○○</w:t>
      </w:r>
      <w:r>
        <w:rPr>
          <w:rFonts w:ascii="HG丸ｺﾞｼｯｸM-PRO" w:eastAsia="HG丸ｺﾞｼｯｸM-PRO" w:hAnsi="HG丸ｺﾞｼｯｸM-PRO" w:hint="eastAsia"/>
          <w:color w:val="0033CC"/>
          <w:sz w:val="21"/>
          <w:szCs w:val="21"/>
          <w:lang w:val="ja-JP"/>
        </w:rPr>
        <w:t>科</w:t>
      </w:r>
    </w:p>
    <w:p w14:paraId="4CFEF2FE" w14:textId="77777777" w:rsidR="00027DB7" w:rsidRPr="00E92BAB" w:rsidRDefault="00027DB7" w:rsidP="00027DB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lastRenderedPageBreak/>
        <w:t xml:space="preserve">　　　　担当：○○ ○○　Tel：058-</w:t>
      </w:r>
      <w:r>
        <w:rPr>
          <w:rFonts w:ascii="HG丸ｺﾞｼｯｸM-PRO" w:eastAsia="HG丸ｺﾞｼｯｸM-PRO" w:hAnsi="HG丸ｺﾞｼｯｸM-PRO" w:hint="eastAsia"/>
          <w:color w:val="0033CC"/>
          <w:sz w:val="21"/>
          <w:szCs w:val="21"/>
          <w:lang w:val="ja-JP"/>
        </w:rPr>
        <w:t>251</w:t>
      </w:r>
      <w:r w:rsidRPr="00E92BAB">
        <w:rPr>
          <w:rFonts w:ascii="HG丸ｺﾞｼｯｸM-PRO" w:eastAsia="HG丸ｺﾞｼｯｸM-PRO" w:hAnsi="HG丸ｺﾞｼｯｸM-PRO" w:hint="eastAsia"/>
          <w:color w:val="0033CC"/>
          <w:sz w:val="21"/>
          <w:szCs w:val="21"/>
          <w:lang w:val="ja-JP"/>
        </w:rPr>
        <w:t>-</w:t>
      </w:r>
      <w:r>
        <w:rPr>
          <w:rFonts w:ascii="HG丸ｺﾞｼｯｸM-PRO" w:eastAsia="HG丸ｺﾞｼｯｸM-PRO" w:hAnsi="HG丸ｺﾞｼｯｸM-PRO" w:hint="eastAsia"/>
          <w:color w:val="0033CC"/>
          <w:sz w:val="21"/>
          <w:szCs w:val="21"/>
          <w:lang w:val="ja-JP"/>
        </w:rPr>
        <w:t>1101（内線 o</w:t>
      </w:r>
      <w:r>
        <w:rPr>
          <w:rFonts w:ascii="HG丸ｺﾞｼｯｸM-PRO" w:eastAsia="HG丸ｺﾞｼｯｸM-PRO" w:hAnsi="HG丸ｺﾞｼｯｸM-PRO"/>
          <w:color w:val="0033CC"/>
          <w:sz w:val="21"/>
          <w:szCs w:val="21"/>
          <w:lang w:val="ja-JP"/>
        </w:rPr>
        <w:t xml:space="preserve">r </w:t>
      </w:r>
      <w:r>
        <w:rPr>
          <w:rFonts w:ascii="HG丸ｺﾞｼｯｸM-PRO" w:eastAsia="HG丸ｺﾞｼｯｸM-PRO" w:hAnsi="HG丸ｺﾞｼｯｸM-PRO" w:hint="eastAsia"/>
          <w:color w:val="0033CC"/>
          <w:sz w:val="21"/>
          <w:szCs w:val="21"/>
          <w:lang w:val="ja-JP"/>
        </w:rPr>
        <w:t xml:space="preserve">PHS　</w:t>
      </w:r>
      <w:r w:rsidRPr="00E92BAB">
        <w:rPr>
          <w:rFonts w:ascii="HG丸ｺﾞｼｯｸM-PRO" w:eastAsia="HG丸ｺﾞｼｯｸM-PRO" w:hAnsi="HG丸ｺﾞｼｯｸM-PRO" w:hint="eastAsia"/>
          <w:color w:val="0033CC"/>
          <w:sz w:val="21"/>
          <w:szCs w:val="21"/>
          <w:lang w:val="ja-JP"/>
        </w:rPr>
        <w:t>○○○○</w:t>
      </w:r>
      <w:r>
        <w:rPr>
          <w:rFonts w:ascii="HG丸ｺﾞｼｯｸM-PRO" w:eastAsia="HG丸ｺﾞｼｯｸM-PRO" w:hAnsi="HG丸ｺﾞｼｯｸM-PRO" w:hint="eastAsia"/>
          <w:color w:val="0033CC"/>
          <w:sz w:val="21"/>
          <w:szCs w:val="21"/>
          <w:lang w:val="ja-JP"/>
        </w:rPr>
        <w:t>）</w:t>
      </w:r>
    </w:p>
    <w:p w14:paraId="6BBCD396" w14:textId="77777777" w:rsidR="00027DB7" w:rsidRPr="00E92BAB" w:rsidRDefault="00027DB7" w:rsidP="00027DB7">
      <w:pPr>
        <w:tabs>
          <w:tab w:val="right" w:pos="9639"/>
        </w:tabs>
        <w:spacing w:line="276" w:lineRule="auto"/>
        <w:ind w:left="426"/>
        <w:rPr>
          <w:rFonts w:ascii="HG丸ｺﾞｼｯｸM-PRO" w:eastAsia="HG丸ｺﾞｼｯｸM-PRO" w:hAnsi="HG丸ｺﾞｼｯｸM-PRO"/>
          <w:color w:val="00B050"/>
          <w:sz w:val="21"/>
          <w:szCs w:val="21"/>
          <w:lang w:val="ja-JP"/>
        </w:rPr>
      </w:pPr>
      <w:r w:rsidRPr="00E92BAB">
        <w:rPr>
          <w:rFonts w:ascii="HG丸ｺﾞｼｯｸM-PRO" w:eastAsia="HG丸ｺﾞｼｯｸM-PRO" w:hAnsi="HG丸ｺﾞｼｯｸM-PRO" w:hint="eastAsia"/>
          <w:color w:val="0033CC"/>
          <w:sz w:val="21"/>
          <w:szCs w:val="21"/>
          <w:lang w:val="ja-JP"/>
        </w:rPr>
        <w:t xml:space="preserve">　　</w:t>
      </w:r>
    </w:p>
    <w:p w14:paraId="460E0F1D" w14:textId="77777777" w:rsidR="00027DB7" w:rsidRPr="00E92BAB" w:rsidRDefault="00027DB7" w:rsidP="00027DB7">
      <w:pPr>
        <w:pStyle w:val="10"/>
        <w:ind w:left="284" w:hanging="284"/>
        <w:rPr>
          <w:lang w:val="ja-JP"/>
        </w:rPr>
      </w:pPr>
      <w:bookmarkStart w:id="3" w:name="_Toc499283830"/>
      <w:bookmarkStart w:id="4" w:name="_Toc499283897"/>
      <w:bookmarkStart w:id="5" w:name="_Toc499292184"/>
      <w:bookmarkStart w:id="6" w:name="_Toc499821605"/>
      <w:bookmarkStart w:id="7" w:name="_Toc499821948"/>
      <w:bookmarkStart w:id="8" w:name="_Toc501464104"/>
      <w:bookmarkStart w:id="9" w:name="_Toc499283831"/>
      <w:bookmarkStart w:id="10" w:name="_Toc499283898"/>
      <w:bookmarkStart w:id="11" w:name="_Toc499292185"/>
      <w:bookmarkStart w:id="12" w:name="_Toc499821606"/>
      <w:bookmarkStart w:id="13" w:name="_Toc499821949"/>
      <w:bookmarkStart w:id="14" w:name="_Toc501464105"/>
      <w:bookmarkStart w:id="15" w:name="_Toc499283832"/>
      <w:bookmarkStart w:id="16" w:name="_Toc499283899"/>
      <w:bookmarkStart w:id="17" w:name="_Toc499292186"/>
      <w:bookmarkStart w:id="18" w:name="_Toc499821607"/>
      <w:bookmarkStart w:id="19" w:name="_Toc499821950"/>
      <w:bookmarkStart w:id="20" w:name="_Toc501464106"/>
      <w:bookmarkStart w:id="21" w:name="_Toc499283833"/>
      <w:bookmarkStart w:id="22" w:name="_Toc499283900"/>
      <w:bookmarkStart w:id="23" w:name="_Toc499292187"/>
      <w:bookmarkStart w:id="24" w:name="_Toc499821608"/>
      <w:bookmarkStart w:id="25" w:name="_Toc499821951"/>
      <w:bookmarkStart w:id="26" w:name="_Toc501464107"/>
      <w:bookmarkStart w:id="27" w:name="_Toc499283834"/>
      <w:bookmarkStart w:id="28" w:name="_Toc499283901"/>
      <w:bookmarkStart w:id="29" w:name="_Toc499292188"/>
      <w:bookmarkStart w:id="30" w:name="_Toc499821609"/>
      <w:bookmarkStart w:id="31" w:name="_Toc499821952"/>
      <w:bookmarkStart w:id="32" w:name="_Toc501464108"/>
      <w:bookmarkStart w:id="33" w:name="_Toc499283835"/>
      <w:bookmarkStart w:id="34" w:name="_Toc499283902"/>
      <w:bookmarkStart w:id="35" w:name="_Toc499292189"/>
      <w:bookmarkStart w:id="36" w:name="_Toc499821610"/>
      <w:bookmarkStart w:id="37" w:name="_Toc499821953"/>
      <w:bookmarkStart w:id="38" w:name="_Toc501464109"/>
      <w:bookmarkStart w:id="39" w:name="_Toc499283836"/>
      <w:bookmarkStart w:id="40" w:name="_Toc499283903"/>
      <w:bookmarkStart w:id="41" w:name="_Toc499292190"/>
      <w:bookmarkStart w:id="42" w:name="_Toc499821611"/>
      <w:bookmarkStart w:id="43" w:name="_Toc499821954"/>
      <w:bookmarkStart w:id="44" w:name="_Toc501464110"/>
      <w:bookmarkStart w:id="45" w:name="_Toc499283837"/>
      <w:bookmarkStart w:id="46" w:name="_Toc499283904"/>
      <w:bookmarkStart w:id="47" w:name="_Toc499292191"/>
      <w:bookmarkStart w:id="48" w:name="_Toc499821612"/>
      <w:bookmarkStart w:id="49" w:name="_Toc499821955"/>
      <w:bookmarkStart w:id="50" w:name="_Toc501464111"/>
      <w:bookmarkStart w:id="51" w:name="_Toc499283838"/>
      <w:bookmarkStart w:id="52" w:name="_Toc499283905"/>
      <w:bookmarkStart w:id="53" w:name="_Toc499292192"/>
      <w:bookmarkStart w:id="54" w:name="_Toc499821613"/>
      <w:bookmarkStart w:id="55" w:name="_Toc499821956"/>
      <w:bookmarkStart w:id="56" w:name="_Toc501464112"/>
      <w:bookmarkStart w:id="57" w:name="_Toc499283839"/>
      <w:bookmarkStart w:id="58" w:name="_Toc499283906"/>
      <w:bookmarkStart w:id="59" w:name="_Toc499292193"/>
      <w:bookmarkStart w:id="60" w:name="_Toc499821614"/>
      <w:bookmarkStart w:id="61" w:name="_Toc499821957"/>
      <w:bookmarkStart w:id="62" w:name="_Toc501464113"/>
      <w:bookmarkStart w:id="63" w:name="_Toc499283840"/>
      <w:bookmarkStart w:id="64" w:name="_Toc499283907"/>
      <w:bookmarkStart w:id="65" w:name="_Toc499292194"/>
      <w:bookmarkStart w:id="66" w:name="_Toc499821615"/>
      <w:bookmarkStart w:id="67" w:name="_Toc499821958"/>
      <w:bookmarkStart w:id="68" w:name="_Toc501464114"/>
      <w:bookmarkStart w:id="69" w:name="_Toc499283841"/>
      <w:bookmarkStart w:id="70" w:name="_Toc499283908"/>
      <w:bookmarkStart w:id="71" w:name="_Toc499292195"/>
      <w:bookmarkStart w:id="72" w:name="_Toc499821616"/>
      <w:bookmarkStart w:id="73" w:name="_Toc499821959"/>
      <w:bookmarkStart w:id="74" w:name="_Toc501464115"/>
      <w:bookmarkStart w:id="75" w:name="_Toc499283842"/>
      <w:bookmarkStart w:id="76" w:name="_Toc499283909"/>
      <w:bookmarkStart w:id="77" w:name="_Toc499292196"/>
      <w:bookmarkStart w:id="78" w:name="_Toc499821617"/>
      <w:bookmarkStart w:id="79" w:name="_Toc499821960"/>
      <w:bookmarkStart w:id="80" w:name="_Toc501464116"/>
      <w:bookmarkStart w:id="81" w:name="_Toc499283843"/>
      <w:bookmarkStart w:id="82" w:name="_Toc499283910"/>
      <w:bookmarkStart w:id="83" w:name="_Toc499292197"/>
      <w:bookmarkStart w:id="84" w:name="_Toc499821618"/>
      <w:bookmarkStart w:id="85" w:name="_Toc499821961"/>
      <w:bookmarkStart w:id="86" w:name="_Toc501464117"/>
      <w:bookmarkStart w:id="87" w:name="_Toc499283844"/>
      <w:bookmarkStart w:id="88" w:name="_Toc499283911"/>
      <w:bookmarkStart w:id="89" w:name="_Toc499292198"/>
      <w:bookmarkStart w:id="90" w:name="_Toc499821619"/>
      <w:bookmarkStart w:id="91" w:name="_Toc499821962"/>
      <w:bookmarkStart w:id="92" w:name="_Toc501464118"/>
      <w:bookmarkStart w:id="93" w:name="_Toc499283845"/>
      <w:bookmarkStart w:id="94" w:name="_Toc499283912"/>
      <w:bookmarkStart w:id="95" w:name="_Toc499292199"/>
      <w:bookmarkStart w:id="96" w:name="_Toc499821620"/>
      <w:bookmarkStart w:id="97" w:name="_Toc499821963"/>
      <w:bookmarkStart w:id="98" w:name="_Toc501464119"/>
      <w:bookmarkStart w:id="99" w:name="_Toc499283846"/>
      <w:bookmarkStart w:id="100" w:name="_Toc499283913"/>
      <w:bookmarkStart w:id="101" w:name="_Toc499292200"/>
      <w:bookmarkStart w:id="102" w:name="_Toc499821621"/>
      <w:bookmarkStart w:id="103" w:name="_Toc499821964"/>
      <w:bookmarkStart w:id="104" w:name="_Toc501464120"/>
      <w:bookmarkStart w:id="105" w:name="_Toc499283847"/>
      <w:bookmarkStart w:id="106" w:name="_Toc499283914"/>
      <w:bookmarkStart w:id="107" w:name="_Toc499292201"/>
      <w:bookmarkStart w:id="108" w:name="_Toc499821622"/>
      <w:bookmarkStart w:id="109" w:name="_Toc499821965"/>
      <w:bookmarkStart w:id="110" w:name="_Toc501464121"/>
      <w:bookmarkStart w:id="111" w:name="_Toc499283848"/>
      <w:bookmarkStart w:id="112" w:name="_Toc499283915"/>
      <w:bookmarkStart w:id="113" w:name="_Toc499292202"/>
      <w:bookmarkStart w:id="114" w:name="_Toc499821623"/>
      <w:bookmarkStart w:id="115" w:name="_Toc499821966"/>
      <w:bookmarkStart w:id="116" w:name="_Toc501464122"/>
      <w:bookmarkStart w:id="117" w:name="_Toc499283849"/>
      <w:bookmarkStart w:id="118" w:name="_Toc499283916"/>
      <w:bookmarkStart w:id="119" w:name="_Toc499292203"/>
      <w:bookmarkStart w:id="120" w:name="_Toc499821624"/>
      <w:bookmarkStart w:id="121" w:name="_Toc499821967"/>
      <w:bookmarkStart w:id="122" w:name="_Toc501464123"/>
      <w:bookmarkStart w:id="123" w:name="_Toc499283850"/>
      <w:bookmarkStart w:id="124" w:name="_Toc499283917"/>
      <w:bookmarkStart w:id="125" w:name="_Toc499292204"/>
      <w:bookmarkStart w:id="126" w:name="_Toc499821625"/>
      <w:bookmarkStart w:id="127" w:name="_Toc499821968"/>
      <w:bookmarkStart w:id="128" w:name="_Toc501464124"/>
      <w:bookmarkStart w:id="129" w:name="_Toc499283851"/>
      <w:bookmarkStart w:id="130" w:name="_Toc499283918"/>
      <w:bookmarkStart w:id="131" w:name="_Toc499292205"/>
      <w:bookmarkStart w:id="132" w:name="_Toc499821626"/>
      <w:bookmarkStart w:id="133" w:name="_Toc499821969"/>
      <w:bookmarkStart w:id="134" w:name="_Toc501464125"/>
      <w:bookmarkStart w:id="135" w:name="_Toc499283852"/>
      <w:bookmarkStart w:id="136" w:name="_Toc499283919"/>
      <w:bookmarkStart w:id="137" w:name="_Toc499292206"/>
      <w:bookmarkStart w:id="138" w:name="_Toc499821627"/>
      <w:bookmarkStart w:id="139" w:name="_Toc499821970"/>
      <w:bookmarkStart w:id="140" w:name="_Toc501464126"/>
      <w:bookmarkStart w:id="141" w:name="_Toc499283853"/>
      <w:bookmarkStart w:id="142" w:name="_Toc499283920"/>
      <w:bookmarkStart w:id="143" w:name="_Toc499292207"/>
      <w:bookmarkStart w:id="144" w:name="_Toc499821628"/>
      <w:bookmarkStart w:id="145" w:name="_Toc499821971"/>
      <w:bookmarkStart w:id="146" w:name="_Toc501464127"/>
      <w:bookmarkStart w:id="147" w:name="_Toc499283854"/>
      <w:bookmarkStart w:id="148" w:name="_Toc499283921"/>
      <w:bookmarkStart w:id="149" w:name="_Toc499292208"/>
      <w:bookmarkStart w:id="150" w:name="_Toc499821629"/>
      <w:bookmarkStart w:id="151" w:name="_Toc499821972"/>
      <w:bookmarkStart w:id="152" w:name="_Toc501464128"/>
      <w:bookmarkStart w:id="153" w:name="_Toc499283855"/>
      <w:bookmarkStart w:id="154" w:name="_Toc499283922"/>
      <w:bookmarkStart w:id="155" w:name="_Toc499292209"/>
      <w:bookmarkStart w:id="156" w:name="_Toc499821630"/>
      <w:bookmarkStart w:id="157" w:name="_Toc499821973"/>
      <w:bookmarkStart w:id="158" w:name="_Toc501464129"/>
      <w:bookmarkStart w:id="159" w:name="_Toc7578484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E92BAB">
        <w:rPr>
          <w:rFonts w:hint="eastAsia"/>
          <w:lang w:val="ja-JP"/>
        </w:rPr>
        <w:t>研究の目的及び意義</w:t>
      </w:r>
      <w:bookmarkEnd w:id="159"/>
    </w:p>
    <w:p w14:paraId="24669B7C" w14:textId="77777777" w:rsidR="00027DB7" w:rsidRPr="00E92BAB" w:rsidRDefault="00027DB7" w:rsidP="00027DB7">
      <w:pPr>
        <w:rPr>
          <w:color w:val="FF0000"/>
          <w:lang w:val="ja-JP"/>
        </w:rPr>
      </w:pPr>
      <w:r w:rsidRPr="00E92BAB">
        <w:rPr>
          <w:rFonts w:ascii="Arial" w:eastAsia="HG丸ｺﾞｼｯｸM-PRO" w:hAnsi="Arial" w:hint="eastAsia"/>
          <w:b/>
          <w:color w:val="FF0000"/>
          <w:sz w:val="21"/>
          <w:szCs w:val="24"/>
          <w:lang w:val="ja-JP"/>
        </w:rPr>
        <w:t>【ガイダンス第７</w:t>
      </w:r>
      <w:r w:rsidRPr="00E92BAB">
        <w:rPr>
          <w:rFonts w:ascii="HG丸ｺﾞｼｯｸM-PRO" w:eastAsia="HG丸ｺﾞｼｯｸM-PRO" w:hAnsi="HG丸ｺﾞｼｯｸM-PRO" w:hint="eastAsia"/>
          <w:b/>
          <w:color w:val="FF0000"/>
          <w:sz w:val="21"/>
          <w:szCs w:val="21"/>
          <w:lang w:val="ja-JP"/>
        </w:rPr>
        <w:t>(1)</w:t>
      </w:r>
      <w:r w:rsidRPr="00E92BAB">
        <w:rPr>
          <w:rFonts w:ascii="Arial" w:eastAsia="HG丸ｺﾞｼｯｸM-PRO" w:hAnsi="Arial" w:hint="eastAsia"/>
          <w:b/>
          <w:color w:val="FF0000"/>
          <w:sz w:val="21"/>
          <w:szCs w:val="24"/>
          <w:lang w:val="ja-JP"/>
        </w:rPr>
        <w:t>③に該当】</w:t>
      </w:r>
    </w:p>
    <w:p w14:paraId="0F67B69F" w14:textId="77777777" w:rsidR="00027DB7" w:rsidRPr="00E92BAB" w:rsidRDefault="00027DB7" w:rsidP="00027DB7">
      <w:pPr>
        <w:pStyle w:val="af7"/>
        <w:numPr>
          <w:ilvl w:val="0"/>
          <w:numId w:val="5"/>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以下の点を考慮し、研究の背景、意義等を記載してください。</w:t>
      </w:r>
    </w:p>
    <w:p w14:paraId="18D5ABAF" w14:textId="77777777" w:rsidR="00027DB7" w:rsidRPr="00E92BAB" w:rsidRDefault="00027DB7" w:rsidP="00027DB7">
      <w:pPr>
        <w:tabs>
          <w:tab w:val="right" w:pos="9639"/>
        </w:tabs>
        <w:spacing w:line="276" w:lineRule="auto"/>
        <w:rPr>
          <w:rFonts w:ascii="HG丸ｺﾞｼｯｸM-PRO" w:eastAsia="HG丸ｺﾞｼｯｸM-PRO" w:hAnsi="HG丸ｺﾞｼｯｸM-PRO"/>
          <w:color w:val="FF0000"/>
          <w:sz w:val="21"/>
          <w:szCs w:val="21"/>
          <w:lang w:val="ja-JP"/>
        </w:rPr>
      </w:pPr>
    </w:p>
    <w:p w14:paraId="58281BB5" w14:textId="77777777" w:rsidR="00027DB7" w:rsidRPr="00E92BAB" w:rsidRDefault="00027DB7" w:rsidP="00027DB7">
      <w:pPr>
        <w:pStyle w:val="2"/>
        <w:numPr>
          <w:ilvl w:val="0"/>
          <w:numId w:val="0"/>
        </w:numPr>
        <w:ind w:left="567" w:hanging="567"/>
        <w:rPr>
          <w:lang w:val="ja-JP"/>
        </w:rPr>
      </w:pPr>
      <w:bookmarkStart w:id="160" w:name="_Toc75784846"/>
      <w:r w:rsidRPr="00E92BAB">
        <w:rPr>
          <w:rFonts w:hint="eastAsia"/>
          <w:lang w:val="ja-JP"/>
        </w:rPr>
        <w:t>3.1．研究の背景</w:t>
      </w:r>
      <w:bookmarkEnd w:id="160"/>
    </w:p>
    <w:p w14:paraId="15BBE55E" w14:textId="77777777" w:rsidR="00027DB7" w:rsidRPr="00E92BAB" w:rsidRDefault="00027DB7" w:rsidP="00027DB7">
      <w:pPr>
        <w:pStyle w:val="af7"/>
        <w:numPr>
          <w:ilvl w:val="0"/>
          <w:numId w:val="15"/>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本研究を計画するに至った経緯と、本研究で解決しようとする問題点</w:t>
      </w:r>
    </w:p>
    <w:p w14:paraId="645B0F3A" w14:textId="77777777" w:rsidR="00027DB7" w:rsidRPr="00E92BAB" w:rsidRDefault="00027DB7" w:rsidP="00027DB7">
      <w:pPr>
        <w:pStyle w:val="af7"/>
        <w:numPr>
          <w:ilvl w:val="0"/>
          <w:numId w:val="15"/>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対象疾患についての説明（発症年齢、発症頻度等の疫学的事項や、それらの海外との比較等があれば適宜含めて記載してください。）</w:t>
      </w:r>
    </w:p>
    <w:p w14:paraId="14641A3C" w14:textId="77777777" w:rsidR="00027DB7" w:rsidRPr="00E92BAB" w:rsidRDefault="00027DB7" w:rsidP="00027DB7">
      <w:pPr>
        <w:pStyle w:val="af7"/>
        <w:numPr>
          <w:ilvl w:val="0"/>
          <w:numId w:val="15"/>
        </w:numPr>
        <w:tabs>
          <w:tab w:val="right" w:pos="9639"/>
        </w:tabs>
        <w:spacing w:line="276" w:lineRule="auto"/>
        <w:ind w:leftChars="0" w:left="426"/>
        <w:rPr>
          <w:rFonts w:ascii="HG丸ｺﾞｼｯｸM-PRO" w:eastAsia="HG丸ｺﾞｼｯｸM-PRO" w:hAnsi="HG丸ｺﾞｼｯｸM-PRO"/>
          <w:noProof/>
          <w:color w:val="FF0000"/>
        </w:rPr>
      </w:pPr>
      <w:r w:rsidRPr="00E92BAB">
        <w:rPr>
          <w:rFonts w:ascii="HG丸ｺﾞｼｯｸM-PRO" w:eastAsia="HG丸ｺﾞｼｯｸM-PRO" w:hAnsi="HG丸ｺﾞｼｯｸM-PRO" w:hint="eastAsia"/>
          <w:noProof/>
          <w:color w:val="FF0000"/>
        </w:rPr>
        <w:t>参考資料・文献を引用する場合は、該当箇所に肩番号をふり、実施計画書に参考資料・文献リストとして記載してください。</w:t>
      </w:r>
    </w:p>
    <w:p w14:paraId="5F4F346E" w14:textId="77777777" w:rsidR="00027DB7" w:rsidRPr="00E92BAB" w:rsidRDefault="00027DB7" w:rsidP="00027DB7">
      <w:pPr>
        <w:pStyle w:val="af7"/>
        <w:tabs>
          <w:tab w:val="right" w:pos="9639"/>
        </w:tabs>
        <w:spacing w:line="276" w:lineRule="auto"/>
        <w:ind w:leftChars="0" w:left="426"/>
        <w:rPr>
          <w:rFonts w:ascii="HG丸ｺﾞｼｯｸM-PRO" w:eastAsia="HG丸ｺﾞｼｯｸM-PRO" w:hAnsi="HG丸ｺﾞｼｯｸM-PRO"/>
          <w:noProof/>
        </w:rPr>
      </w:pPr>
    </w:p>
    <w:p w14:paraId="7C9B487C" w14:textId="77777777" w:rsidR="00027DB7" w:rsidRPr="00E92BAB" w:rsidRDefault="00027DB7" w:rsidP="00027DB7">
      <w:pPr>
        <w:pStyle w:val="2"/>
        <w:numPr>
          <w:ilvl w:val="0"/>
          <w:numId w:val="0"/>
        </w:numPr>
        <w:ind w:left="567" w:hanging="567"/>
        <w:rPr>
          <w:lang w:val="ja-JP"/>
        </w:rPr>
      </w:pPr>
      <w:bookmarkStart w:id="161" w:name="_Toc75784847"/>
      <w:r w:rsidRPr="00E92BAB">
        <w:rPr>
          <w:rFonts w:hint="eastAsia"/>
          <w:lang w:val="ja-JP"/>
        </w:rPr>
        <w:t>3.2．研究の目的と意義</w:t>
      </w:r>
      <w:bookmarkEnd w:id="161"/>
    </w:p>
    <w:p w14:paraId="6C38A5CB" w14:textId="77777777" w:rsidR="00027DB7" w:rsidRPr="00E92BAB" w:rsidRDefault="00027DB7" w:rsidP="00027DB7">
      <w:pPr>
        <w:pStyle w:val="af7"/>
        <w:numPr>
          <w:ilvl w:val="0"/>
          <w:numId w:val="5"/>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以下の項目を含めて記載してください。</w:t>
      </w:r>
    </w:p>
    <w:p w14:paraId="543D5A8D" w14:textId="77777777" w:rsidR="00027DB7" w:rsidRPr="00E92BAB" w:rsidRDefault="00027DB7" w:rsidP="00027DB7">
      <w:pPr>
        <w:pStyle w:val="af7"/>
        <w:numPr>
          <w:ilvl w:val="0"/>
          <w:numId w:val="20"/>
        </w:numPr>
        <w:tabs>
          <w:tab w:val="right" w:pos="9639"/>
        </w:tabs>
        <w:spacing w:line="276" w:lineRule="auto"/>
        <w:ind w:leftChars="0" w:left="709"/>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本研究により何をどのように明らかにしたいかという目的</w:t>
      </w:r>
    </w:p>
    <w:p w14:paraId="50C7AC29" w14:textId="77777777" w:rsidR="00027DB7" w:rsidRPr="00E92BAB" w:rsidRDefault="00027DB7" w:rsidP="00027DB7">
      <w:pPr>
        <w:pStyle w:val="af7"/>
        <w:numPr>
          <w:ilvl w:val="0"/>
          <w:numId w:val="20"/>
        </w:numPr>
        <w:tabs>
          <w:tab w:val="right" w:pos="9639"/>
        </w:tabs>
        <w:spacing w:line="276" w:lineRule="auto"/>
        <w:ind w:leftChars="0" w:left="709"/>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本研究の必要性、意義（何が期待できるか）</w:t>
      </w:r>
    </w:p>
    <w:p w14:paraId="1724920A" w14:textId="77777777" w:rsidR="00027DB7" w:rsidRPr="00E92BAB" w:rsidRDefault="00027DB7" w:rsidP="00027DB7">
      <w:pPr>
        <w:tabs>
          <w:tab w:val="right" w:pos="9639"/>
        </w:tabs>
        <w:spacing w:line="276" w:lineRule="auto"/>
        <w:ind w:left="289"/>
        <w:rPr>
          <w:rFonts w:ascii="HG丸ｺﾞｼｯｸM-PRO" w:eastAsia="HG丸ｺﾞｼｯｸM-PRO" w:hAnsi="HG丸ｺﾞｼｯｸM-PRO"/>
          <w:sz w:val="21"/>
          <w:szCs w:val="21"/>
          <w:lang w:val="ja-JP"/>
        </w:rPr>
      </w:pPr>
      <w:r w:rsidRPr="00E92BAB">
        <w:rPr>
          <w:rFonts w:ascii="HG丸ｺﾞｼｯｸM-PRO" w:eastAsia="HG丸ｺﾞｼｯｸM-PRO" w:hAnsi="HG丸ｺﾞｼｯｸM-PRO" w:hint="eastAsia"/>
          <w:sz w:val="21"/>
          <w:szCs w:val="21"/>
          <w:lang w:val="ja-JP"/>
        </w:rPr>
        <w:t xml:space="preserve">　</w:t>
      </w:r>
    </w:p>
    <w:p w14:paraId="710347BF" w14:textId="77777777" w:rsidR="00027DB7" w:rsidRPr="00E92BAB" w:rsidRDefault="00027DB7" w:rsidP="00027DB7">
      <w:pPr>
        <w:pStyle w:val="10"/>
        <w:ind w:left="284" w:hanging="284"/>
        <w:rPr>
          <w:lang w:val="ja-JP"/>
        </w:rPr>
      </w:pPr>
      <w:bookmarkStart w:id="162" w:name="_Toc75784848"/>
      <w:r w:rsidRPr="00E92BAB">
        <w:rPr>
          <w:rFonts w:hint="eastAsia"/>
          <w:lang w:val="ja-JP"/>
        </w:rPr>
        <w:t>研究の方法及び期間</w:t>
      </w:r>
      <w:bookmarkEnd w:id="162"/>
    </w:p>
    <w:p w14:paraId="25E45A7B" w14:textId="77777777" w:rsidR="00027DB7" w:rsidRPr="00E92BAB" w:rsidRDefault="00027DB7" w:rsidP="00027DB7">
      <w:pPr>
        <w:rPr>
          <w:color w:val="FF0000"/>
          <w:lang w:val="ja-JP"/>
        </w:rPr>
      </w:pPr>
      <w:r w:rsidRPr="00E92BAB">
        <w:rPr>
          <w:rFonts w:ascii="Arial" w:eastAsia="HG丸ｺﾞｼｯｸM-PRO" w:hAnsi="Arial" w:hint="eastAsia"/>
          <w:b/>
          <w:color w:val="FF0000"/>
          <w:sz w:val="21"/>
          <w:szCs w:val="24"/>
          <w:lang w:val="ja-JP"/>
        </w:rPr>
        <w:t>【ガイダンス第７</w:t>
      </w:r>
      <w:r w:rsidRPr="00E92BAB">
        <w:rPr>
          <w:rFonts w:ascii="HG丸ｺﾞｼｯｸM-PRO" w:eastAsia="HG丸ｺﾞｼｯｸM-PRO" w:hAnsi="HG丸ｺﾞｼｯｸM-PRO" w:hint="eastAsia"/>
          <w:b/>
          <w:color w:val="FF0000"/>
          <w:sz w:val="21"/>
          <w:szCs w:val="21"/>
          <w:lang w:val="ja-JP"/>
        </w:rPr>
        <w:t>(1)</w:t>
      </w:r>
      <w:r w:rsidRPr="00E92BAB">
        <w:rPr>
          <w:rFonts w:ascii="Arial" w:eastAsia="HG丸ｺﾞｼｯｸM-PRO" w:hAnsi="Arial" w:hint="eastAsia"/>
          <w:b/>
          <w:color w:val="FF0000"/>
          <w:sz w:val="21"/>
          <w:szCs w:val="24"/>
          <w:lang w:val="ja-JP"/>
        </w:rPr>
        <w:t>④に該当】</w:t>
      </w:r>
    </w:p>
    <w:p w14:paraId="446FF055" w14:textId="77777777" w:rsidR="00027DB7" w:rsidRPr="00E92BAB" w:rsidRDefault="00027DB7" w:rsidP="00027DB7">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研究の手順や試料及び情報の取得方法、その種類など（新たに取得する観察研究の場合には、「量」についても記載してください）など、データ解析の方法も可能な限り記載してください。</w:t>
      </w:r>
    </w:p>
    <w:p w14:paraId="1563C9F1" w14:textId="77777777" w:rsidR="00027DB7" w:rsidRPr="00E92BAB" w:rsidRDefault="00027DB7" w:rsidP="00027DB7">
      <w:pPr>
        <w:tabs>
          <w:tab w:val="right" w:pos="9639"/>
        </w:tabs>
        <w:spacing w:line="276" w:lineRule="auto"/>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b/>
          <w:color w:val="FF0000"/>
          <w:sz w:val="21"/>
          <w:szCs w:val="21"/>
        </w:rPr>
        <w:t>≪</w:t>
      </w:r>
      <w:r w:rsidRPr="00E92BAB">
        <w:rPr>
          <w:rFonts w:ascii="HG丸ｺﾞｼｯｸM-PRO" w:eastAsia="HG丸ｺﾞｼｯｸM-PRO" w:hAnsi="HG丸ｺﾞｼｯｸM-PRO"/>
          <w:noProof/>
          <w:color w:val="FF0000"/>
          <w:sz w:val="21"/>
          <w:szCs w:val="21"/>
        </w:rPr>
        <w:t>ゲノム・遺伝子解析研究の場合</w:t>
      </w:r>
      <w:r w:rsidRPr="00E92BAB">
        <w:rPr>
          <w:rFonts w:ascii="HG丸ｺﾞｼｯｸM-PRO" w:eastAsia="HG丸ｺﾞｼｯｸM-PRO" w:hAnsi="HG丸ｺﾞｼｯｸM-PRO"/>
          <w:b/>
          <w:color w:val="FF0000"/>
          <w:sz w:val="21"/>
          <w:szCs w:val="21"/>
        </w:rPr>
        <w:t>≫</w:t>
      </w:r>
    </w:p>
    <w:p w14:paraId="3046ECF5" w14:textId="77777777" w:rsidR="00027DB7" w:rsidRPr="00E92BAB" w:rsidRDefault="00027DB7" w:rsidP="00027DB7">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解析材料、遺伝</w:t>
      </w:r>
      <w:r>
        <w:rPr>
          <w:rFonts w:ascii="HG丸ｺﾞｼｯｸM-PRO" w:eastAsia="HG丸ｺﾞｼｯｸM-PRO" w:hAnsi="HG丸ｺﾞｼｯｸM-PRO" w:hint="eastAsia"/>
          <w:color w:val="FF0000"/>
          <w:sz w:val="21"/>
          <w:szCs w:val="21"/>
          <w:lang w:val="ja-JP"/>
        </w:rPr>
        <w:t>子</w:t>
      </w:r>
      <w:r w:rsidRPr="00E92BAB">
        <w:rPr>
          <w:rFonts w:ascii="HG丸ｺﾞｼｯｸM-PRO" w:eastAsia="HG丸ｺﾞｼｯｸM-PRO" w:hAnsi="HG丸ｺﾞｼｯｸM-PRO" w:hint="eastAsia"/>
          <w:color w:val="FF0000"/>
          <w:sz w:val="21"/>
          <w:szCs w:val="21"/>
          <w:lang w:val="ja-JP"/>
        </w:rPr>
        <w:t>名、分子名や必要な数値などを記載してください。</w:t>
      </w:r>
    </w:p>
    <w:p w14:paraId="2BFD34A5" w14:textId="77777777" w:rsidR="00027DB7" w:rsidRPr="00E92BAB" w:rsidRDefault="00027DB7" w:rsidP="00027DB7">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具体的に対象となる遺伝子及び手法を記載してください。</w:t>
      </w:r>
    </w:p>
    <w:p w14:paraId="2BD955EA" w14:textId="77777777" w:rsidR="00027DB7" w:rsidRPr="00E92BAB" w:rsidRDefault="00027DB7" w:rsidP="00027DB7">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共同研究の場合、共同研究先での研究方法についても記載してください。</w:t>
      </w:r>
    </w:p>
    <w:p w14:paraId="4BC1BFC8" w14:textId="77777777" w:rsidR="00027DB7" w:rsidRPr="00E92BAB" w:rsidRDefault="00027DB7" w:rsidP="00027DB7">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研究の手順や研究試料及び研究情報の取得方法、データ解析の方法も可能な限り記載してください。</w:t>
      </w:r>
    </w:p>
    <w:p w14:paraId="62E74A53" w14:textId="77777777" w:rsidR="00027DB7" w:rsidRPr="00E92BAB" w:rsidRDefault="00027DB7" w:rsidP="00027DB7">
      <w:pPr>
        <w:tabs>
          <w:tab w:val="right" w:pos="9639"/>
        </w:tabs>
        <w:spacing w:line="276" w:lineRule="auto"/>
        <w:rPr>
          <w:rFonts w:ascii="HG丸ｺﾞｼｯｸM-PRO" w:eastAsia="HG丸ｺﾞｼｯｸM-PRO" w:hAnsi="HG丸ｺﾞｼｯｸM-PRO"/>
          <w:color w:val="FF0000"/>
          <w:sz w:val="21"/>
          <w:szCs w:val="21"/>
          <w:lang w:val="ja-JP"/>
        </w:rPr>
      </w:pPr>
    </w:p>
    <w:p w14:paraId="5E1B36DB" w14:textId="77777777" w:rsidR="00027DB7" w:rsidRPr="00E92BAB" w:rsidRDefault="00027DB7" w:rsidP="00027DB7">
      <w:pPr>
        <w:pStyle w:val="2"/>
        <w:numPr>
          <w:ilvl w:val="0"/>
          <w:numId w:val="0"/>
        </w:numPr>
        <w:rPr>
          <w:color w:val="FF0000"/>
          <w:szCs w:val="21"/>
          <w:lang w:val="ja-JP"/>
        </w:rPr>
      </w:pPr>
      <w:bookmarkStart w:id="163" w:name="_Toc75784849"/>
      <w:r w:rsidRPr="00E92BAB">
        <w:rPr>
          <w:rFonts w:hint="eastAsia"/>
          <w:lang w:val="ja-JP"/>
        </w:rPr>
        <w:t>4.1．</w:t>
      </w:r>
      <w:r w:rsidRPr="00E92BAB">
        <w:rPr>
          <w:rFonts w:hint="eastAsia"/>
          <w:szCs w:val="21"/>
          <w:lang w:val="ja-JP"/>
        </w:rPr>
        <w:t>研究に係る審査</w:t>
      </w:r>
      <w:bookmarkEnd w:id="163"/>
    </w:p>
    <w:p w14:paraId="55144E31" w14:textId="77777777" w:rsidR="00027DB7" w:rsidRPr="00E92BAB" w:rsidRDefault="00027DB7" w:rsidP="00027DB7">
      <w:pPr>
        <w:numPr>
          <w:ilvl w:val="0"/>
          <w:numId w:val="4"/>
        </w:numPr>
        <w:tabs>
          <w:tab w:val="right" w:pos="9639"/>
        </w:tabs>
        <w:spacing w:line="276" w:lineRule="auto"/>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多機関共同研究の場合は、一括審査又は個別審査かどちらかについて記載してください。</w:t>
      </w:r>
    </w:p>
    <w:p w14:paraId="07089774" w14:textId="77777777" w:rsidR="00027DB7" w:rsidRPr="00E92BAB" w:rsidRDefault="00027DB7" w:rsidP="00027DB7">
      <w:pPr>
        <w:tabs>
          <w:tab w:val="right" w:pos="9639"/>
        </w:tabs>
        <w:spacing w:line="276" w:lineRule="auto"/>
        <w:rPr>
          <w:rFonts w:ascii="HG丸ｺﾞｼｯｸM-PRO" w:eastAsia="HG丸ｺﾞｼｯｸM-PRO" w:hAnsi="HG丸ｺﾞｼｯｸM-PRO"/>
          <w:color w:val="0033CC"/>
          <w:sz w:val="21"/>
          <w:szCs w:val="21"/>
          <w:lang w:val="ja-JP"/>
        </w:rPr>
      </w:pPr>
    </w:p>
    <w:p w14:paraId="6FA6F4F6" w14:textId="77777777" w:rsidR="00027DB7" w:rsidRPr="00E92BAB" w:rsidRDefault="00027DB7" w:rsidP="00027DB7">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（記載例１：単機関研究（</w:t>
      </w:r>
      <w:r>
        <w:rPr>
          <w:rFonts w:ascii="HG丸ｺﾞｼｯｸM-PRO" w:eastAsia="HG丸ｺﾞｼｯｸM-PRO" w:hAnsi="HG丸ｺﾞｼｯｸM-PRO" w:hint="eastAsia"/>
          <w:color w:val="0033CC"/>
          <w:sz w:val="21"/>
          <w:szCs w:val="21"/>
          <w:lang w:val="ja-JP"/>
        </w:rPr>
        <w:t>岐阜市民病院</w:t>
      </w:r>
      <w:r w:rsidRPr="00E92BAB">
        <w:rPr>
          <w:rFonts w:ascii="HG丸ｺﾞｼｯｸM-PRO" w:eastAsia="HG丸ｺﾞｼｯｸM-PRO" w:hAnsi="HG丸ｺﾞｼｯｸM-PRO" w:hint="eastAsia"/>
          <w:color w:val="0033CC"/>
          <w:sz w:val="21"/>
          <w:szCs w:val="21"/>
          <w:lang w:val="ja-JP"/>
        </w:rPr>
        <w:t>が研究代表）の場合）</w:t>
      </w:r>
    </w:p>
    <w:p w14:paraId="73106791" w14:textId="77777777" w:rsidR="00027DB7" w:rsidRPr="00E92BAB" w:rsidRDefault="00027DB7" w:rsidP="00027DB7">
      <w:pPr>
        <w:tabs>
          <w:tab w:val="right" w:pos="9639"/>
        </w:tabs>
        <w:spacing w:line="276" w:lineRule="auto"/>
        <w:ind w:left="210" w:hangingChars="100" w:hanging="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この研究計画は、</w:t>
      </w:r>
      <w:r>
        <w:rPr>
          <w:rFonts w:ascii="HG丸ｺﾞｼｯｸM-PRO" w:eastAsia="HG丸ｺﾞｼｯｸM-PRO" w:hAnsi="HG丸ｺﾞｼｯｸM-PRO" w:hint="eastAsia"/>
          <w:color w:val="0033CC"/>
          <w:sz w:val="21"/>
          <w:szCs w:val="21"/>
          <w:lang w:val="ja-JP"/>
        </w:rPr>
        <w:t>岐阜市民病院臨床研究審査委員会</w:t>
      </w:r>
      <w:r w:rsidRPr="00E92BAB">
        <w:rPr>
          <w:rFonts w:ascii="HG丸ｺﾞｼｯｸM-PRO" w:eastAsia="HG丸ｺﾞｼｯｸM-PRO" w:hAnsi="HG丸ｺﾞｼｯｸM-PRO" w:hint="eastAsia"/>
          <w:color w:val="0033CC"/>
          <w:sz w:val="21"/>
          <w:szCs w:val="21"/>
          <w:lang w:val="ja-JP"/>
        </w:rPr>
        <w:t>にて審査、承認され、研究機関の長の許可を得て研究を実施する。</w:t>
      </w:r>
    </w:p>
    <w:p w14:paraId="57621C96" w14:textId="77777777" w:rsidR="00027DB7" w:rsidRPr="00E92BAB" w:rsidRDefault="00027DB7" w:rsidP="00027DB7">
      <w:pPr>
        <w:tabs>
          <w:tab w:val="right" w:pos="9639"/>
        </w:tabs>
        <w:spacing w:line="276" w:lineRule="auto"/>
        <w:rPr>
          <w:rFonts w:ascii="HG丸ｺﾞｼｯｸM-PRO" w:eastAsia="HG丸ｺﾞｼｯｸM-PRO" w:hAnsi="HG丸ｺﾞｼｯｸM-PRO"/>
          <w:color w:val="0033CC"/>
          <w:sz w:val="21"/>
          <w:szCs w:val="21"/>
          <w:lang w:val="ja-JP"/>
        </w:rPr>
      </w:pPr>
    </w:p>
    <w:p w14:paraId="69EF8A85" w14:textId="77777777" w:rsidR="00027DB7" w:rsidRPr="00E92BAB" w:rsidRDefault="00027DB7" w:rsidP="00027DB7">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（記載例2：多機関共同研究（</w:t>
      </w:r>
      <w:r>
        <w:rPr>
          <w:rFonts w:ascii="HG丸ｺﾞｼｯｸM-PRO" w:eastAsia="HG丸ｺﾞｼｯｸM-PRO" w:hAnsi="HG丸ｺﾞｼｯｸM-PRO" w:hint="eastAsia"/>
          <w:color w:val="0033CC"/>
          <w:sz w:val="21"/>
          <w:szCs w:val="21"/>
          <w:lang w:val="ja-JP"/>
        </w:rPr>
        <w:t>岐阜市民病院</w:t>
      </w:r>
      <w:r w:rsidRPr="00E92BAB">
        <w:rPr>
          <w:rFonts w:ascii="HG丸ｺﾞｼｯｸM-PRO" w:eastAsia="HG丸ｺﾞｼｯｸM-PRO" w:hAnsi="HG丸ｺﾞｼｯｸM-PRO" w:hint="eastAsia"/>
          <w:color w:val="0033CC"/>
          <w:sz w:val="21"/>
          <w:szCs w:val="21"/>
          <w:lang w:val="ja-JP"/>
        </w:rPr>
        <w:t>が研究代表）の場合）…一括審査の場合</w:t>
      </w:r>
    </w:p>
    <w:p w14:paraId="25A1FCF7" w14:textId="77777777" w:rsidR="00027DB7" w:rsidRPr="00E92BAB" w:rsidRDefault="00027DB7" w:rsidP="00027DB7">
      <w:pPr>
        <w:tabs>
          <w:tab w:val="right" w:pos="9639"/>
        </w:tabs>
        <w:spacing w:line="276" w:lineRule="auto"/>
        <w:ind w:left="210" w:hangingChars="100" w:hanging="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この研究計画は、</w:t>
      </w:r>
      <w:r>
        <w:rPr>
          <w:rFonts w:ascii="HG丸ｺﾞｼｯｸM-PRO" w:eastAsia="HG丸ｺﾞｼｯｸM-PRO" w:hAnsi="HG丸ｺﾞｼｯｸM-PRO" w:hint="eastAsia"/>
          <w:color w:val="0033CC"/>
          <w:sz w:val="21"/>
          <w:szCs w:val="21"/>
          <w:lang w:val="ja-JP"/>
        </w:rPr>
        <w:t>岐阜市民病院臨床研究審査委員会</w:t>
      </w:r>
      <w:r w:rsidRPr="00E92BAB">
        <w:rPr>
          <w:rFonts w:ascii="HG丸ｺﾞｼｯｸM-PRO" w:eastAsia="HG丸ｺﾞｼｯｸM-PRO" w:hAnsi="HG丸ｺﾞｼｯｸM-PRO" w:hint="eastAsia"/>
          <w:color w:val="0033CC"/>
          <w:sz w:val="21"/>
          <w:szCs w:val="21"/>
          <w:lang w:val="ja-JP"/>
        </w:rPr>
        <w:t>にて一括審査、承認され、各共同研究機関の長の許可を得て研究を実施する。</w:t>
      </w:r>
    </w:p>
    <w:p w14:paraId="527251BE" w14:textId="77777777" w:rsidR="00027DB7" w:rsidRPr="00E92BAB" w:rsidRDefault="00027DB7" w:rsidP="00027DB7">
      <w:pPr>
        <w:tabs>
          <w:tab w:val="right" w:pos="9639"/>
        </w:tabs>
        <w:spacing w:line="276" w:lineRule="auto"/>
        <w:rPr>
          <w:rFonts w:ascii="HG丸ｺﾞｼｯｸM-PRO" w:eastAsia="HG丸ｺﾞｼｯｸM-PRO" w:hAnsi="HG丸ｺﾞｼｯｸM-PRO"/>
          <w:color w:val="0033CC"/>
          <w:sz w:val="21"/>
          <w:szCs w:val="21"/>
          <w:lang w:val="ja-JP"/>
        </w:rPr>
      </w:pPr>
    </w:p>
    <w:p w14:paraId="06B6C0D7" w14:textId="77777777" w:rsidR="00027DB7" w:rsidRPr="00E92BAB" w:rsidRDefault="00027DB7" w:rsidP="00027DB7">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（記載例３：多機関共同研究（</w:t>
      </w:r>
      <w:r>
        <w:rPr>
          <w:rFonts w:ascii="HG丸ｺﾞｼｯｸM-PRO" w:eastAsia="HG丸ｺﾞｼｯｸM-PRO" w:hAnsi="HG丸ｺﾞｼｯｸM-PRO" w:hint="eastAsia"/>
          <w:color w:val="0033CC"/>
          <w:sz w:val="21"/>
          <w:szCs w:val="21"/>
          <w:lang w:val="ja-JP"/>
        </w:rPr>
        <w:t>岐阜市民病院</w:t>
      </w:r>
      <w:r w:rsidRPr="00E92BAB">
        <w:rPr>
          <w:rFonts w:ascii="HG丸ｺﾞｼｯｸM-PRO" w:eastAsia="HG丸ｺﾞｼｯｸM-PRO" w:hAnsi="HG丸ｺﾞｼｯｸM-PRO" w:hint="eastAsia"/>
          <w:color w:val="0033CC"/>
          <w:sz w:val="21"/>
          <w:szCs w:val="21"/>
          <w:lang w:val="ja-JP"/>
        </w:rPr>
        <w:t>が研究代表）の場合）…個別審査の場合</w:t>
      </w:r>
    </w:p>
    <w:p w14:paraId="2C10B147" w14:textId="77777777" w:rsidR="00027DB7" w:rsidRPr="00E92BAB" w:rsidRDefault="00027DB7" w:rsidP="00027DB7">
      <w:pPr>
        <w:tabs>
          <w:tab w:val="right" w:pos="9639"/>
        </w:tabs>
        <w:spacing w:line="276" w:lineRule="auto"/>
        <w:ind w:left="210" w:hangingChars="100" w:hanging="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この研究計画は、各共同研究機関の</w:t>
      </w:r>
      <w:r>
        <w:rPr>
          <w:rFonts w:ascii="HG丸ｺﾞｼｯｸM-PRO" w:eastAsia="HG丸ｺﾞｼｯｸM-PRO" w:hAnsi="HG丸ｺﾞｼｯｸM-PRO" w:hint="eastAsia"/>
          <w:color w:val="0033CC"/>
          <w:sz w:val="21"/>
          <w:szCs w:val="21"/>
          <w:lang w:val="ja-JP"/>
        </w:rPr>
        <w:t>臨床研究審査委員会</w:t>
      </w:r>
      <w:r w:rsidRPr="00E92BAB">
        <w:rPr>
          <w:rFonts w:ascii="HG丸ｺﾞｼｯｸM-PRO" w:eastAsia="HG丸ｺﾞｼｯｸM-PRO" w:hAnsi="HG丸ｺﾞｼｯｸM-PRO" w:hint="eastAsia"/>
          <w:color w:val="0033CC"/>
          <w:sz w:val="21"/>
          <w:szCs w:val="21"/>
          <w:lang w:val="ja-JP"/>
        </w:rPr>
        <w:t>ごとに個別で審査、承認され、自機関の研究機関の長の許可</w:t>
      </w:r>
      <w:r>
        <w:rPr>
          <w:rFonts w:ascii="HG丸ｺﾞｼｯｸM-PRO" w:eastAsia="HG丸ｺﾞｼｯｸM-PRO" w:hAnsi="HG丸ｺﾞｼｯｸM-PRO" w:hint="eastAsia"/>
          <w:color w:val="0033CC"/>
          <w:sz w:val="21"/>
          <w:szCs w:val="21"/>
          <w:lang w:val="ja-JP"/>
        </w:rPr>
        <w:t>を得て</w:t>
      </w:r>
      <w:r w:rsidRPr="00E92BAB">
        <w:rPr>
          <w:rFonts w:ascii="HG丸ｺﾞｼｯｸM-PRO" w:eastAsia="HG丸ｺﾞｼｯｸM-PRO" w:hAnsi="HG丸ｺﾞｼｯｸM-PRO" w:hint="eastAsia"/>
          <w:color w:val="0033CC"/>
          <w:sz w:val="21"/>
          <w:szCs w:val="21"/>
          <w:lang w:val="ja-JP"/>
        </w:rPr>
        <w:t>研究を実施する。</w:t>
      </w:r>
    </w:p>
    <w:p w14:paraId="176DBAFA" w14:textId="77777777" w:rsidR="00027DB7" w:rsidRPr="00E92BAB" w:rsidRDefault="00027DB7" w:rsidP="00027DB7">
      <w:pPr>
        <w:tabs>
          <w:tab w:val="right" w:pos="9639"/>
        </w:tabs>
        <w:spacing w:line="276" w:lineRule="auto"/>
        <w:ind w:left="210" w:hangingChars="100" w:hanging="210"/>
        <w:rPr>
          <w:rFonts w:ascii="HG丸ｺﾞｼｯｸM-PRO" w:eastAsia="HG丸ｺﾞｼｯｸM-PRO" w:hAnsi="HG丸ｺﾞｼｯｸM-PRO"/>
          <w:color w:val="0033CC"/>
          <w:sz w:val="21"/>
          <w:szCs w:val="21"/>
          <w:lang w:val="ja-JP"/>
        </w:rPr>
      </w:pPr>
    </w:p>
    <w:p w14:paraId="67AAB58D" w14:textId="77777777" w:rsidR="00027DB7" w:rsidRPr="00E92BAB" w:rsidRDefault="00027DB7" w:rsidP="00027DB7">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（記載例４：多機関共同研究（</w:t>
      </w:r>
      <w:r>
        <w:rPr>
          <w:rFonts w:ascii="HG丸ｺﾞｼｯｸM-PRO" w:eastAsia="HG丸ｺﾞｼｯｸM-PRO" w:hAnsi="HG丸ｺﾞｼｯｸM-PRO" w:hint="eastAsia"/>
          <w:color w:val="0033CC"/>
          <w:sz w:val="21"/>
          <w:szCs w:val="21"/>
          <w:lang w:val="ja-JP"/>
        </w:rPr>
        <w:t>岐阜市民病院</w:t>
      </w:r>
      <w:r w:rsidRPr="00E92BAB">
        <w:rPr>
          <w:rFonts w:ascii="HG丸ｺﾞｼｯｸM-PRO" w:eastAsia="HG丸ｺﾞｼｯｸM-PRO" w:hAnsi="HG丸ｺﾞｼｯｸM-PRO" w:hint="eastAsia"/>
          <w:color w:val="0033CC"/>
          <w:sz w:val="21"/>
          <w:szCs w:val="21"/>
          <w:lang w:val="ja-JP"/>
        </w:rPr>
        <w:t>が研究代表）の場合）…一括審査と個別審査が混合する場合</w:t>
      </w:r>
    </w:p>
    <w:p w14:paraId="1B03CCEC" w14:textId="77777777" w:rsidR="00027DB7" w:rsidRPr="00E92BAB" w:rsidRDefault="00027DB7" w:rsidP="00027DB7">
      <w:pPr>
        <w:tabs>
          <w:tab w:val="right" w:pos="9639"/>
        </w:tabs>
        <w:spacing w:line="276" w:lineRule="auto"/>
        <w:ind w:left="210" w:hangingChars="100" w:hanging="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lastRenderedPageBreak/>
        <w:t xml:space="preserve">　　この研究計画は、</w:t>
      </w:r>
      <w:r>
        <w:rPr>
          <w:rFonts w:ascii="HG丸ｺﾞｼｯｸM-PRO" w:eastAsia="HG丸ｺﾞｼｯｸM-PRO" w:hAnsi="HG丸ｺﾞｼｯｸM-PRO" w:hint="eastAsia"/>
          <w:color w:val="0033CC"/>
          <w:sz w:val="21"/>
          <w:szCs w:val="21"/>
          <w:lang w:val="ja-JP"/>
        </w:rPr>
        <w:t>岐阜市民病院臨床研究審査委員会</w:t>
      </w:r>
      <w:r w:rsidRPr="00E92BAB">
        <w:rPr>
          <w:rFonts w:ascii="HG丸ｺﾞｼｯｸM-PRO" w:eastAsia="HG丸ｺﾞｼｯｸM-PRO" w:hAnsi="HG丸ｺﾞｼｯｸM-PRO" w:hint="eastAsia"/>
          <w:color w:val="0033CC"/>
          <w:sz w:val="21"/>
          <w:szCs w:val="21"/>
          <w:lang w:val="ja-JP"/>
        </w:rPr>
        <w:t>にて一括審査、承認され、各共同研究機関の長の許可を得て研究を実施する。なお、共同研究機関において、個別審査を行うことを妨げない。</w:t>
      </w:r>
    </w:p>
    <w:p w14:paraId="7BD94662" w14:textId="77777777" w:rsidR="00027DB7" w:rsidRPr="00E92BAB" w:rsidRDefault="00027DB7" w:rsidP="00027DB7">
      <w:pPr>
        <w:tabs>
          <w:tab w:val="right" w:pos="9639"/>
        </w:tabs>
        <w:spacing w:line="276" w:lineRule="auto"/>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 xml:space="preserve">　</w:t>
      </w:r>
    </w:p>
    <w:p w14:paraId="596E16D6" w14:textId="77777777" w:rsidR="00027DB7" w:rsidRPr="00E92BAB" w:rsidRDefault="00027DB7" w:rsidP="00027DB7">
      <w:pPr>
        <w:pStyle w:val="2"/>
        <w:numPr>
          <w:ilvl w:val="0"/>
          <w:numId w:val="0"/>
        </w:numPr>
        <w:rPr>
          <w:szCs w:val="21"/>
          <w:lang w:val="ja-JP"/>
        </w:rPr>
      </w:pPr>
      <w:bookmarkStart w:id="164" w:name="_Toc507753517"/>
      <w:bookmarkStart w:id="165" w:name="_Toc75784850"/>
      <w:r w:rsidRPr="00E92BAB">
        <w:rPr>
          <w:rFonts w:hint="eastAsia"/>
          <w:lang w:val="ja-JP"/>
        </w:rPr>
        <w:t>4.2．</w:t>
      </w:r>
      <w:r w:rsidRPr="00E92BAB">
        <w:rPr>
          <w:rFonts w:hint="eastAsia"/>
          <w:szCs w:val="21"/>
          <w:lang w:val="ja-JP"/>
        </w:rPr>
        <w:t>研究実施期間</w:t>
      </w:r>
      <w:bookmarkEnd w:id="164"/>
      <w:bookmarkEnd w:id="165"/>
      <w:r w:rsidRPr="00E92BAB">
        <w:rPr>
          <w:rFonts w:hint="eastAsia"/>
          <w:szCs w:val="21"/>
          <w:lang w:val="ja-JP"/>
        </w:rPr>
        <w:t xml:space="preserve">　</w:t>
      </w:r>
    </w:p>
    <w:p w14:paraId="6F6EE5AF" w14:textId="77777777" w:rsidR="00027DB7" w:rsidRPr="00E92BAB" w:rsidRDefault="00027DB7" w:rsidP="00027DB7">
      <w:pPr>
        <w:numPr>
          <w:ilvl w:val="0"/>
          <w:numId w:val="4"/>
        </w:numPr>
        <w:tabs>
          <w:tab w:val="right" w:pos="9639"/>
        </w:tabs>
        <w:spacing w:line="276" w:lineRule="auto"/>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研究発表も含めた必要な研究予定期間及び目標症例数を達成するために必要な期間について記載してください。</w:t>
      </w:r>
    </w:p>
    <w:p w14:paraId="0C6E5187" w14:textId="77777777" w:rsidR="00027DB7" w:rsidRPr="00E92BAB" w:rsidRDefault="00027DB7" w:rsidP="00027DB7">
      <w:pPr>
        <w:pStyle w:val="af7"/>
        <w:numPr>
          <w:ilvl w:val="1"/>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研究対象とする期間（試料・情報の収集の対象となる期間）を設定してください。</w:t>
      </w:r>
    </w:p>
    <w:p w14:paraId="7F3A71B2" w14:textId="77777777" w:rsidR="00027DB7" w:rsidRPr="00E92BAB" w:rsidRDefault="00027DB7" w:rsidP="00027DB7">
      <w:pPr>
        <w:pStyle w:val="af7"/>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※観察期間がある場合も記載してください。</w:t>
      </w:r>
    </w:p>
    <w:p w14:paraId="0028A8B6" w14:textId="77777777" w:rsidR="00027DB7" w:rsidRPr="00E92BAB" w:rsidRDefault="00027DB7" w:rsidP="00027DB7">
      <w:pPr>
        <w:pStyle w:val="af7"/>
        <w:numPr>
          <w:ilvl w:val="1"/>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研究期間（実際に試料・情報を用いて研究・解析する期間）を設定してください。</w:t>
      </w:r>
    </w:p>
    <w:p w14:paraId="32DD0916" w14:textId="77777777" w:rsidR="00027DB7" w:rsidRPr="00E92BAB" w:rsidRDefault="00027DB7" w:rsidP="00027DB7">
      <w:pPr>
        <w:tabs>
          <w:tab w:val="right" w:pos="9639"/>
        </w:tabs>
        <w:spacing w:line="276" w:lineRule="auto"/>
        <w:ind w:left="420"/>
        <w:rPr>
          <w:rFonts w:ascii="HG丸ｺﾞｼｯｸM-PRO" w:eastAsia="HG丸ｺﾞｼｯｸM-PRO" w:hAnsi="HG丸ｺﾞｼｯｸM-PRO"/>
          <w:color w:val="FF0000"/>
          <w:sz w:val="21"/>
          <w:szCs w:val="21"/>
          <w:lang w:val="ja-JP"/>
        </w:rPr>
      </w:pPr>
    </w:p>
    <w:p w14:paraId="64B268F5" w14:textId="77777777" w:rsidR="00027DB7" w:rsidRPr="00E92BAB" w:rsidRDefault="00027DB7" w:rsidP="00027DB7">
      <w:pPr>
        <w:tabs>
          <w:tab w:val="right" w:pos="9639"/>
        </w:tabs>
        <w:spacing w:line="276" w:lineRule="auto"/>
        <w:ind w:left="42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0033CC"/>
          <w:sz w:val="21"/>
          <w:szCs w:val="21"/>
          <w:lang w:val="ja-JP"/>
        </w:rPr>
        <w:t>研究対象とする期間　▽▽▽▽年▽月▽日～□□□□年□月□□日</w:t>
      </w:r>
      <w:r w:rsidRPr="00E92BAB">
        <w:rPr>
          <w:rFonts w:ascii="HG丸ｺﾞｼｯｸM-PRO" w:eastAsia="HG丸ｺﾞｼｯｸM-PRO" w:hAnsi="HG丸ｺﾞｼｯｸM-PRO" w:hint="eastAsia"/>
          <w:color w:val="FF0000"/>
          <w:sz w:val="21"/>
          <w:szCs w:val="21"/>
          <w:lang w:val="ja-JP"/>
        </w:rPr>
        <w:t>（</w:t>
      </w:r>
      <w:r>
        <w:rPr>
          <w:rFonts w:ascii="HG丸ｺﾞｼｯｸM-PRO" w:eastAsia="HG丸ｺﾞｼｯｸM-PRO" w:hAnsi="HG丸ｺﾞｼｯｸM-PRO" w:hint="eastAsia"/>
          <w:color w:val="FF0000"/>
          <w:sz w:val="21"/>
          <w:szCs w:val="21"/>
          <w:lang w:val="ja-JP"/>
        </w:rPr>
        <w:t>承認</w:t>
      </w:r>
      <w:r w:rsidRPr="00E92BAB">
        <w:rPr>
          <w:rFonts w:ascii="HG丸ｺﾞｼｯｸM-PRO" w:eastAsia="HG丸ｺﾞｼｯｸM-PRO" w:hAnsi="HG丸ｺﾞｼｯｸM-PRO" w:hint="eastAsia"/>
          <w:color w:val="FF0000"/>
          <w:sz w:val="21"/>
          <w:szCs w:val="21"/>
          <w:lang w:val="ja-JP"/>
        </w:rPr>
        <w:t>日以前の日付を記載ください。）</w:t>
      </w:r>
    </w:p>
    <w:p w14:paraId="2B7170AC" w14:textId="77777777" w:rsidR="00027DB7" w:rsidRPr="00E92BAB" w:rsidRDefault="00027DB7" w:rsidP="00027DB7">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研究期間　　　　　　</w:t>
      </w:r>
      <w:r>
        <w:rPr>
          <w:rFonts w:ascii="HG丸ｺﾞｼｯｸM-PRO" w:eastAsia="HG丸ｺﾞｼｯｸM-PRO" w:hAnsi="HG丸ｺﾞｼｯｸM-PRO" w:hint="eastAsia"/>
          <w:color w:val="0033CC"/>
          <w:sz w:val="21"/>
          <w:szCs w:val="21"/>
          <w:lang w:val="ja-JP"/>
        </w:rPr>
        <w:t>承認</w:t>
      </w:r>
      <w:r w:rsidRPr="00E92BAB">
        <w:rPr>
          <w:rFonts w:ascii="HG丸ｺﾞｼｯｸM-PRO" w:eastAsia="HG丸ｺﾞｼｯｸM-PRO" w:hAnsi="HG丸ｺﾞｼｯｸM-PRO" w:hint="eastAsia"/>
          <w:color w:val="0033CC"/>
          <w:sz w:val="21"/>
          <w:szCs w:val="21"/>
          <w:lang w:val="ja-JP"/>
        </w:rPr>
        <w:t>日～○○○○年○○月○○日</w:t>
      </w:r>
    </w:p>
    <w:p w14:paraId="39FC3F04" w14:textId="77777777" w:rsidR="00027DB7" w:rsidRPr="00E92BAB" w:rsidRDefault="00027DB7" w:rsidP="00027DB7">
      <w:pPr>
        <w:tabs>
          <w:tab w:val="right" w:pos="9639"/>
        </w:tabs>
        <w:spacing w:line="276" w:lineRule="auto"/>
        <w:rPr>
          <w:rFonts w:ascii="HG丸ｺﾞｼｯｸM-PRO" w:eastAsia="HG丸ｺﾞｼｯｸM-PRO" w:hAnsi="HG丸ｺﾞｼｯｸM-PRO"/>
          <w:color w:val="0033CC"/>
          <w:sz w:val="21"/>
          <w:szCs w:val="21"/>
          <w:lang w:val="ja-JP"/>
        </w:rPr>
      </w:pPr>
    </w:p>
    <w:p w14:paraId="1D0A4FB3" w14:textId="77777777" w:rsidR="00027DB7" w:rsidRPr="00E92BAB" w:rsidRDefault="00027DB7" w:rsidP="00027DB7">
      <w:pPr>
        <w:pStyle w:val="2"/>
        <w:numPr>
          <w:ilvl w:val="0"/>
          <w:numId w:val="0"/>
        </w:numPr>
        <w:rPr>
          <w:lang w:val="ja-JP"/>
        </w:rPr>
      </w:pPr>
      <w:bookmarkStart w:id="166" w:name="_Toc75784851"/>
      <w:r w:rsidRPr="00E92BAB">
        <w:rPr>
          <w:rFonts w:hint="eastAsia"/>
          <w:lang w:val="ja-JP"/>
        </w:rPr>
        <w:t>4.3．研究のデザイン</w:t>
      </w:r>
      <w:bookmarkEnd w:id="166"/>
    </w:p>
    <w:p w14:paraId="2FA0584D" w14:textId="77777777" w:rsidR="00027DB7" w:rsidRPr="00E92BAB" w:rsidRDefault="00027DB7" w:rsidP="00027DB7">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観察研究、ゲノム・遺伝子解析研究、アンケート・インタビュー調査など</w:t>
      </w:r>
    </w:p>
    <w:p w14:paraId="35684662" w14:textId="77777777" w:rsidR="00027DB7" w:rsidRPr="00E92BAB" w:rsidRDefault="00027DB7" w:rsidP="00027DB7">
      <w:pPr>
        <w:tabs>
          <w:tab w:val="right" w:pos="9639"/>
        </w:tabs>
        <w:spacing w:line="276" w:lineRule="auto"/>
        <w:rPr>
          <w:rFonts w:ascii="HG丸ｺﾞｼｯｸM-PRO" w:eastAsia="HG丸ｺﾞｼｯｸM-PRO" w:hAnsi="HG丸ｺﾞｼｯｸM-PRO"/>
          <w:color w:val="FF0000"/>
          <w:sz w:val="21"/>
          <w:szCs w:val="21"/>
          <w:lang w:val="ja-JP"/>
        </w:rPr>
      </w:pPr>
    </w:p>
    <w:p w14:paraId="7C60F138" w14:textId="77777777" w:rsidR="00027DB7" w:rsidRPr="00E92BAB" w:rsidRDefault="00027DB7" w:rsidP="00027DB7">
      <w:pPr>
        <w:pStyle w:val="2"/>
        <w:numPr>
          <w:ilvl w:val="0"/>
          <w:numId w:val="0"/>
        </w:numPr>
        <w:ind w:left="567" w:hanging="567"/>
        <w:rPr>
          <w:color w:val="0033CC"/>
          <w:lang w:val="ja-JP"/>
        </w:rPr>
      </w:pPr>
      <w:bookmarkStart w:id="167" w:name="_Toc75784852"/>
      <w:r w:rsidRPr="00E92BAB">
        <w:rPr>
          <w:rFonts w:hint="eastAsia"/>
          <w:lang w:val="ja-JP"/>
        </w:rPr>
        <w:t>4.4．研究のアウトライン</w:t>
      </w:r>
      <w:bookmarkEnd w:id="167"/>
    </w:p>
    <w:p w14:paraId="2E12E675" w14:textId="77777777" w:rsidR="00027DB7" w:rsidRPr="00E92BAB" w:rsidRDefault="00027DB7" w:rsidP="00027DB7">
      <w:pPr>
        <w:pStyle w:val="af7"/>
        <w:numPr>
          <w:ilvl w:val="0"/>
          <w:numId w:val="4"/>
        </w:numPr>
        <w:tabs>
          <w:tab w:val="right" w:pos="9639"/>
        </w:tabs>
        <w:spacing w:line="276" w:lineRule="auto"/>
        <w:ind w:leftChars="0"/>
        <w:rPr>
          <w:color w:val="FF0000"/>
          <w:lang w:val="ja-JP"/>
        </w:rPr>
      </w:pPr>
      <w:r w:rsidRPr="00E92BAB">
        <w:rPr>
          <w:rFonts w:ascii="HG丸ｺﾞｼｯｸM-PRO" w:eastAsia="HG丸ｺﾞｼｯｸM-PRO" w:hAnsi="HG丸ｺﾞｼｯｸM-PRO" w:hint="eastAsia"/>
          <w:color w:val="FF0000"/>
          <w:sz w:val="21"/>
          <w:szCs w:val="21"/>
          <w:lang w:val="ja-JP"/>
        </w:rPr>
        <w:t>研究計画のあらまし、必要に応じてシェーマなどを用いて簡潔に分かりやすく記載してください。</w:t>
      </w:r>
    </w:p>
    <w:p w14:paraId="261FECC0" w14:textId="77777777" w:rsidR="00027DB7" w:rsidRPr="00E92BAB" w:rsidRDefault="00027DB7" w:rsidP="00027DB7">
      <w:pPr>
        <w:pStyle w:val="af7"/>
        <w:tabs>
          <w:tab w:val="right" w:pos="9639"/>
        </w:tabs>
        <w:spacing w:line="276" w:lineRule="auto"/>
        <w:ind w:leftChars="0" w:left="420"/>
        <w:rPr>
          <w:rFonts w:ascii="HG丸ｺﾞｼｯｸM-PRO" w:eastAsia="HG丸ｺﾞｼｯｸM-PRO" w:hAnsi="HG丸ｺﾞｼｯｸM-PRO"/>
          <w:sz w:val="21"/>
          <w:szCs w:val="21"/>
          <w:lang w:val="ja-JP"/>
        </w:rPr>
      </w:pPr>
    </w:p>
    <w:p w14:paraId="31CA37D9" w14:textId="77777777" w:rsidR="00027DB7" w:rsidRPr="00E92BAB" w:rsidRDefault="00027DB7" w:rsidP="00027DB7">
      <w:pPr>
        <w:pStyle w:val="2"/>
        <w:numPr>
          <w:ilvl w:val="0"/>
          <w:numId w:val="0"/>
        </w:numPr>
        <w:rPr>
          <w:lang w:val="ja-JP"/>
        </w:rPr>
      </w:pPr>
      <w:bookmarkStart w:id="168" w:name="_Toc75784853"/>
      <w:r w:rsidRPr="00E92BAB">
        <w:rPr>
          <w:rFonts w:hint="eastAsia"/>
          <w:lang w:val="ja-JP"/>
        </w:rPr>
        <w:t>4.5．観察及び検査項目とデータの収集方法</w:t>
      </w:r>
      <w:bookmarkEnd w:id="168"/>
    </w:p>
    <w:p w14:paraId="35CD5F37" w14:textId="77777777" w:rsidR="00027DB7" w:rsidRPr="00E92BAB" w:rsidRDefault="00027DB7" w:rsidP="00027DB7">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研究に必要な観察及び検査項目、調査項目など列挙してください。</w:t>
      </w:r>
    </w:p>
    <w:p w14:paraId="22CAA397" w14:textId="77777777" w:rsidR="00027DB7" w:rsidRPr="00E92BAB" w:rsidRDefault="00027DB7" w:rsidP="00027DB7">
      <w:pPr>
        <w:tabs>
          <w:tab w:val="right" w:pos="9639"/>
        </w:tabs>
        <w:spacing w:line="276" w:lineRule="auto"/>
        <w:rPr>
          <w:rFonts w:ascii="HG丸ｺﾞｼｯｸM-PRO" w:eastAsia="HG丸ｺﾞｼｯｸM-PRO" w:hAnsi="HG丸ｺﾞｼｯｸM-PRO"/>
          <w:color w:val="FF0000"/>
          <w:sz w:val="21"/>
          <w:szCs w:val="21"/>
          <w:lang w:val="ja-JP"/>
        </w:rPr>
      </w:pPr>
    </w:p>
    <w:p w14:paraId="52F28CD4" w14:textId="77777777" w:rsidR="00027DB7" w:rsidRPr="00E92BAB" w:rsidRDefault="00027DB7" w:rsidP="00027DB7">
      <w:pPr>
        <w:tabs>
          <w:tab w:val="right" w:pos="9639"/>
        </w:tabs>
        <w:spacing w:line="276" w:lineRule="auto"/>
        <w:ind w:leftChars="100" w:left="2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以下の項目について、診療録より取得する。これらはすべて日常診療で実施された項目である。</w:t>
      </w:r>
    </w:p>
    <w:p w14:paraId="3E118AF7" w14:textId="77777777" w:rsidR="00027DB7" w:rsidRPr="00E92BAB" w:rsidRDefault="00027DB7" w:rsidP="00027DB7">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p>
    <w:p w14:paraId="420CF96D" w14:textId="77777777" w:rsidR="00027DB7" w:rsidRPr="00E92BAB" w:rsidRDefault="00027DB7" w:rsidP="00027DB7">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治療等開始前の検査・評価項目</w:t>
      </w:r>
    </w:p>
    <w:p w14:paraId="06C9A052" w14:textId="77777777" w:rsidR="00027DB7" w:rsidRPr="00E92BAB" w:rsidRDefault="00027DB7" w:rsidP="00027DB7">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一般身体所見：血圧、体重、体温</w:t>
      </w:r>
    </w:p>
    <w:p w14:paraId="0018157A" w14:textId="77777777" w:rsidR="00027DB7" w:rsidRPr="00E92BAB" w:rsidRDefault="00027DB7" w:rsidP="00027DB7">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血液検査：白血球数、ヘモグロビン、血小板数</w:t>
      </w:r>
    </w:p>
    <w:p w14:paraId="36FC98D3" w14:textId="77777777" w:rsidR="00027DB7" w:rsidRPr="00E92BAB" w:rsidRDefault="00027DB7" w:rsidP="00027DB7">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生化学検査：総タンパク、アルブミン、AST、ALT、Na、K、Cl</w:t>
      </w:r>
    </w:p>
    <w:p w14:paraId="137FB6A4" w14:textId="77777777" w:rsidR="00027DB7" w:rsidRPr="00E92BAB" w:rsidRDefault="00027DB7" w:rsidP="00027DB7">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尿検査：蛋白、糖</w:t>
      </w:r>
    </w:p>
    <w:p w14:paraId="258E667B" w14:textId="77777777" w:rsidR="00027DB7" w:rsidRPr="00E92BAB" w:rsidRDefault="00027DB7" w:rsidP="00027DB7">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自他覚症状</w:t>
      </w:r>
    </w:p>
    <w:p w14:paraId="62FE394C" w14:textId="77777777" w:rsidR="00027DB7" w:rsidRPr="00E92BAB" w:rsidRDefault="00027DB7" w:rsidP="00027DB7">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p>
    <w:p w14:paraId="4DE916CA" w14:textId="77777777" w:rsidR="00027DB7" w:rsidRPr="00E92BAB" w:rsidRDefault="00027DB7" w:rsidP="00027DB7">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治療等実施期間中の検査・評価項目</w:t>
      </w:r>
    </w:p>
    <w:p w14:paraId="021C18BB" w14:textId="77777777" w:rsidR="00027DB7" w:rsidRPr="00E92BAB" w:rsidRDefault="00027DB7" w:rsidP="00027DB7">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投与○か月後</w:t>
      </w:r>
    </w:p>
    <w:p w14:paraId="0AED6D24" w14:textId="77777777" w:rsidR="00027DB7" w:rsidRPr="00E92BAB" w:rsidRDefault="00027DB7" w:rsidP="00027DB7">
      <w:pPr>
        <w:pStyle w:val="af7"/>
        <w:tabs>
          <w:tab w:val="right" w:pos="9639"/>
        </w:tabs>
        <w:spacing w:line="276" w:lineRule="auto"/>
        <w:ind w:left="88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QOL調査：患者自己記入式のQOL調査</w:t>
      </w:r>
    </w:p>
    <w:p w14:paraId="5180C231" w14:textId="77777777" w:rsidR="00027DB7" w:rsidRPr="00E92BAB" w:rsidRDefault="00027DB7" w:rsidP="00027DB7">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血液検査：白血球数、ヘモグロビン、血小板数</w:t>
      </w:r>
    </w:p>
    <w:p w14:paraId="53A6A08A" w14:textId="77777777" w:rsidR="00027DB7" w:rsidRPr="00E92BAB" w:rsidRDefault="00027DB7" w:rsidP="00027DB7">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生化学検査：総タンパク、アルブミン、AST、ALT、Na、K、Cl</w:t>
      </w:r>
    </w:p>
    <w:p w14:paraId="3A69BB61" w14:textId="77777777" w:rsidR="00027DB7" w:rsidRPr="00E92BAB" w:rsidRDefault="00027DB7" w:rsidP="00027DB7">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自他覚症状</w:t>
      </w:r>
    </w:p>
    <w:p w14:paraId="05464BA3" w14:textId="77777777" w:rsidR="00027DB7" w:rsidRPr="00E92BAB" w:rsidRDefault="00027DB7" w:rsidP="00027DB7">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有害事象</w:t>
      </w:r>
    </w:p>
    <w:p w14:paraId="74D0660E" w14:textId="77777777" w:rsidR="00027DB7" w:rsidRPr="00E92BAB" w:rsidRDefault="00027DB7" w:rsidP="00027DB7">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p>
    <w:p w14:paraId="79E82FFA" w14:textId="77777777" w:rsidR="00027DB7" w:rsidRPr="00E92BAB" w:rsidRDefault="00027DB7" w:rsidP="00027DB7">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治療等終了時の検査・評価項目</w:t>
      </w:r>
    </w:p>
    <w:p w14:paraId="5B8584A0" w14:textId="77777777" w:rsidR="00027DB7" w:rsidRPr="00E92BAB" w:rsidRDefault="00027DB7" w:rsidP="00027DB7">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QOL調査：患者自己記入式のQOL調査</w:t>
      </w:r>
    </w:p>
    <w:p w14:paraId="2C3DE33D" w14:textId="77777777" w:rsidR="00027DB7" w:rsidRPr="00E92BAB" w:rsidRDefault="00027DB7" w:rsidP="00027DB7">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一般身体所見：血圧、体重、体温</w:t>
      </w:r>
    </w:p>
    <w:p w14:paraId="5D437154" w14:textId="77777777" w:rsidR="00027DB7" w:rsidRPr="00E92BAB" w:rsidRDefault="00027DB7" w:rsidP="00027DB7">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血液検査：白血球数、ヘモグロビン、血小板数</w:t>
      </w:r>
    </w:p>
    <w:p w14:paraId="7F5F7901" w14:textId="77777777" w:rsidR="00027DB7" w:rsidRPr="00E92BAB" w:rsidRDefault="00027DB7" w:rsidP="00027DB7">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生化学検査：総タンパク、アルブミン、AST、ALT、Na、K、Cl</w:t>
      </w:r>
    </w:p>
    <w:p w14:paraId="0CB2253C" w14:textId="77777777" w:rsidR="00027DB7" w:rsidRPr="00E92BAB" w:rsidRDefault="00027DB7" w:rsidP="00027DB7">
      <w:pPr>
        <w:pStyle w:val="af7"/>
        <w:tabs>
          <w:tab w:val="right" w:pos="9639"/>
        </w:tabs>
        <w:spacing w:line="276" w:lineRule="auto"/>
        <w:ind w:left="8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lastRenderedPageBreak/>
        <w:t xml:space="preserve">　自他覚症状</w:t>
      </w:r>
    </w:p>
    <w:p w14:paraId="294B2AAB" w14:textId="77777777" w:rsidR="00027DB7" w:rsidRPr="00E92BAB" w:rsidRDefault="00027DB7" w:rsidP="00027DB7">
      <w:pPr>
        <w:pStyle w:val="af7"/>
        <w:tabs>
          <w:tab w:val="right" w:pos="9639"/>
        </w:tabs>
        <w:spacing w:line="276" w:lineRule="auto"/>
        <w:ind w:left="88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有害事象</w:t>
      </w:r>
    </w:p>
    <w:p w14:paraId="43B09A9E" w14:textId="77777777" w:rsidR="00027DB7" w:rsidRPr="00E92BAB" w:rsidRDefault="00027DB7" w:rsidP="00027DB7">
      <w:pPr>
        <w:pStyle w:val="af7"/>
        <w:tabs>
          <w:tab w:val="right" w:pos="9639"/>
        </w:tabs>
        <w:spacing w:line="276" w:lineRule="auto"/>
        <w:ind w:left="880" w:firstLineChars="100" w:firstLine="210"/>
        <w:rPr>
          <w:rFonts w:ascii="HG丸ｺﾞｼｯｸM-PRO" w:eastAsia="HG丸ｺﾞｼｯｸM-PRO" w:hAnsi="HG丸ｺﾞｼｯｸM-PRO"/>
          <w:color w:val="0033CC"/>
          <w:sz w:val="21"/>
          <w:szCs w:val="21"/>
          <w:lang w:val="ja-JP"/>
        </w:rPr>
      </w:pPr>
    </w:p>
    <w:p w14:paraId="69287796" w14:textId="77777777" w:rsidR="00027DB7" w:rsidRPr="00E92BAB" w:rsidRDefault="00027DB7" w:rsidP="00027DB7">
      <w:pPr>
        <w:tabs>
          <w:tab w:val="right" w:pos="9639"/>
        </w:tabs>
        <w:spacing w:line="276" w:lineRule="auto"/>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b/>
          <w:color w:val="FF0000"/>
          <w:sz w:val="21"/>
          <w:szCs w:val="21"/>
        </w:rPr>
        <w:t>≪</w:t>
      </w:r>
      <w:r w:rsidRPr="00E92BAB">
        <w:rPr>
          <w:rFonts w:ascii="HG丸ｺﾞｼｯｸM-PRO" w:eastAsia="HG丸ｺﾞｼｯｸM-PRO" w:hAnsi="HG丸ｺﾞｼｯｸM-PRO"/>
          <w:noProof/>
          <w:color w:val="FF0000"/>
          <w:sz w:val="21"/>
          <w:szCs w:val="21"/>
        </w:rPr>
        <w:t>ゲノム・遺伝子解析研究の場合</w:t>
      </w:r>
      <w:r w:rsidRPr="00E92BAB">
        <w:rPr>
          <w:rFonts w:ascii="HG丸ｺﾞｼｯｸM-PRO" w:eastAsia="HG丸ｺﾞｼｯｸM-PRO" w:hAnsi="HG丸ｺﾞｼｯｸM-PRO"/>
          <w:b/>
          <w:color w:val="FF0000"/>
          <w:sz w:val="21"/>
          <w:szCs w:val="21"/>
        </w:rPr>
        <w:t>≫</w:t>
      </w:r>
    </w:p>
    <w:p w14:paraId="5080ADAD" w14:textId="77777777" w:rsidR="00027DB7" w:rsidRPr="00E92BAB" w:rsidRDefault="00027DB7" w:rsidP="00027DB7">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研究を確認・検討するために必要となる遺伝子・検査項目を具体的に規定してください。簡潔な説明を加えた上で、作成してください。</w:t>
      </w:r>
    </w:p>
    <w:p w14:paraId="7393AD2C" w14:textId="77777777" w:rsidR="00027DB7" w:rsidRPr="00E92BAB" w:rsidRDefault="00027DB7" w:rsidP="00027DB7">
      <w:pPr>
        <w:pStyle w:val="af7"/>
        <w:numPr>
          <w:ilvl w:val="0"/>
          <w:numId w:val="4"/>
        </w:numPr>
        <w:tabs>
          <w:tab w:val="right" w:pos="9639"/>
        </w:tabs>
        <w:spacing w:line="276" w:lineRule="auto"/>
        <w:ind w:leftChars="0"/>
        <w:rPr>
          <w:color w:val="FF0000"/>
          <w:lang w:val="ja-JP"/>
        </w:rPr>
      </w:pPr>
      <w:r w:rsidRPr="00E92BAB">
        <w:rPr>
          <w:rFonts w:ascii="HG丸ｺﾞｼｯｸM-PRO" w:eastAsia="HG丸ｺﾞｼｯｸM-PRO" w:hAnsi="HG丸ｺﾞｼｯｸM-PRO" w:hint="eastAsia"/>
          <w:color w:val="FF0000"/>
          <w:sz w:val="21"/>
          <w:szCs w:val="21"/>
          <w:lang w:val="ja-JP"/>
        </w:rPr>
        <w:t>研究に必要な観察及び検査項目、調査項目など列挙してください。</w:t>
      </w:r>
    </w:p>
    <w:p w14:paraId="03675D56" w14:textId="77777777" w:rsidR="00027DB7" w:rsidRPr="00E92BAB" w:rsidRDefault="00027DB7" w:rsidP="00027DB7">
      <w:pPr>
        <w:tabs>
          <w:tab w:val="right" w:pos="9639"/>
        </w:tabs>
        <w:spacing w:line="276" w:lineRule="auto"/>
        <w:ind w:firstLineChars="250" w:firstLine="525"/>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color w:val="FF0000"/>
          <w:sz w:val="21"/>
          <w:szCs w:val="21"/>
          <w:lang w:val="ja-JP"/>
        </w:rPr>
        <w:t>(</w:t>
      </w:r>
      <w:r w:rsidRPr="00E92BAB">
        <w:rPr>
          <w:rFonts w:ascii="HG丸ｺﾞｼｯｸM-PRO" w:eastAsia="HG丸ｺﾞｼｯｸM-PRO" w:hAnsi="HG丸ｺﾞｼｯｸM-PRO" w:hint="eastAsia"/>
          <w:color w:val="FF0000"/>
          <w:sz w:val="21"/>
          <w:szCs w:val="21"/>
          <w:lang w:val="ja-JP"/>
        </w:rPr>
        <w:t>記載例</w:t>
      </w:r>
      <w:r w:rsidRPr="00E92BAB">
        <w:rPr>
          <w:rFonts w:ascii="HG丸ｺﾞｼｯｸM-PRO" w:eastAsia="HG丸ｺﾞｼｯｸM-PRO" w:hAnsi="HG丸ｺﾞｼｯｸM-PRO"/>
          <w:color w:val="FF0000"/>
          <w:sz w:val="21"/>
          <w:szCs w:val="21"/>
          <w:lang w:val="ja-JP"/>
        </w:rPr>
        <w:t>)</w:t>
      </w:r>
    </w:p>
    <w:p w14:paraId="2F745288" w14:textId="77777777" w:rsidR="00027DB7" w:rsidRPr="00E92BAB" w:rsidRDefault="00027DB7" w:rsidP="00027DB7">
      <w:pPr>
        <w:pStyle w:val="af7"/>
        <w:tabs>
          <w:tab w:val="right" w:pos="9639"/>
        </w:tabs>
        <w:spacing w:line="276" w:lineRule="auto"/>
        <w:ind w:left="880" w:firstLineChars="100" w:firstLine="21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color w:val="FF0000"/>
          <w:sz w:val="21"/>
          <w:szCs w:val="21"/>
          <w:lang w:val="ja-JP"/>
        </w:rPr>
        <w:t>PCR</w:t>
      </w:r>
      <w:r w:rsidRPr="00E92BAB">
        <w:rPr>
          <w:rFonts w:ascii="HG丸ｺﾞｼｯｸM-PRO" w:eastAsia="HG丸ｺﾞｼｯｸM-PRO" w:hAnsi="HG丸ｺﾞｼｯｸM-PRO" w:hint="eastAsia"/>
          <w:color w:val="FF0000"/>
          <w:sz w:val="21"/>
          <w:szCs w:val="21"/>
          <w:lang w:val="ja-JP"/>
        </w:rPr>
        <w:t>法、マイクロアレイ解析、次世代シーケンス</w:t>
      </w:r>
    </w:p>
    <w:p w14:paraId="1C8EFE48" w14:textId="77777777" w:rsidR="00027DB7" w:rsidRPr="00E92BAB" w:rsidRDefault="00027DB7" w:rsidP="00027DB7">
      <w:pPr>
        <w:pStyle w:val="af7"/>
        <w:tabs>
          <w:tab w:val="right" w:pos="9639"/>
        </w:tabs>
        <w:spacing w:line="276" w:lineRule="auto"/>
        <w:ind w:left="880" w:firstLineChars="100" w:firstLine="210"/>
        <w:rPr>
          <w:rFonts w:ascii="HG丸ｺﾞｼｯｸM-PRO" w:eastAsia="HG丸ｺﾞｼｯｸM-PRO" w:hAnsi="HG丸ｺﾞｼｯｸM-PRO"/>
          <w:color w:val="0033CC"/>
          <w:sz w:val="21"/>
          <w:szCs w:val="21"/>
          <w:lang w:val="ja-JP"/>
        </w:rPr>
      </w:pPr>
    </w:p>
    <w:p w14:paraId="34BDBF96" w14:textId="77777777" w:rsidR="00027DB7" w:rsidRPr="00E92BAB" w:rsidRDefault="00027DB7" w:rsidP="00027DB7">
      <w:pPr>
        <w:pStyle w:val="10"/>
        <w:ind w:left="284" w:hanging="284"/>
        <w:rPr>
          <w:lang w:val="ja-JP"/>
        </w:rPr>
      </w:pPr>
      <w:bookmarkStart w:id="169" w:name="_Toc75784854"/>
      <w:r w:rsidRPr="00E92BAB">
        <w:rPr>
          <w:rFonts w:hint="eastAsia"/>
          <w:lang w:val="ja-JP"/>
        </w:rPr>
        <w:t>評価項目</w:t>
      </w:r>
      <w:bookmarkEnd w:id="169"/>
    </w:p>
    <w:p w14:paraId="6E6BB681" w14:textId="77777777" w:rsidR="00027DB7" w:rsidRPr="00E92BAB" w:rsidRDefault="00027DB7" w:rsidP="00027DB7">
      <w:pPr>
        <w:rPr>
          <w:color w:val="FF0000"/>
          <w:lang w:val="ja-JP"/>
        </w:rPr>
      </w:pPr>
      <w:r w:rsidRPr="00E92BAB">
        <w:rPr>
          <w:rFonts w:ascii="Arial" w:eastAsia="HG丸ｺﾞｼｯｸM-PRO" w:hAnsi="Arial" w:hint="eastAsia"/>
          <w:b/>
          <w:color w:val="FF0000"/>
          <w:sz w:val="21"/>
          <w:szCs w:val="24"/>
          <w:lang w:val="ja-JP"/>
        </w:rPr>
        <w:t>【ガイダンス第７</w:t>
      </w:r>
      <w:r w:rsidRPr="00E92BAB">
        <w:rPr>
          <w:rFonts w:ascii="HG丸ｺﾞｼｯｸM-PRO" w:eastAsia="HG丸ｺﾞｼｯｸM-PRO" w:hAnsi="HG丸ｺﾞｼｯｸM-PRO" w:hint="eastAsia"/>
          <w:b/>
          <w:color w:val="FF0000"/>
          <w:sz w:val="21"/>
          <w:szCs w:val="21"/>
          <w:lang w:val="ja-JP"/>
        </w:rPr>
        <w:t>(1)</w:t>
      </w:r>
      <w:r w:rsidRPr="00E92BAB">
        <w:rPr>
          <w:rFonts w:ascii="Arial" w:eastAsia="HG丸ｺﾞｼｯｸM-PRO" w:hAnsi="Arial" w:hint="eastAsia"/>
          <w:b/>
          <w:color w:val="FF0000"/>
          <w:sz w:val="21"/>
          <w:szCs w:val="24"/>
          <w:lang w:val="ja-JP"/>
        </w:rPr>
        <w:t>④に該当】</w:t>
      </w:r>
    </w:p>
    <w:p w14:paraId="35456AF9" w14:textId="77777777" w:rsidR="00027DB7" w:rsidRPr="00E92BAB" w:rsidRDefault="00027DB7" w:rsidP="00027DB7">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研究の目的を達するために最も適切なものを主要評価項目とし、それ以外を副次的評価項目としてください。</w:t>
      </w:r>
    </w:p>
    <w:p w14:paraId="4325B2E4" w14:textId="77777777" w:rsidR="00027DB7" w:rsidRPr="00E92BAB" w:rsidRDefault="00027DB7" w:rsidP="00027DB7">
      <w:pPr>
        <w:tabs>
          <w:tab w:val="right" w:pos="9639"/>
        </w:tabs>
        <w:spacing w:line="276" w:lineRule="auto"/>
        <w:ind w:left="420"/>
        <w:rPr>
          <w:rFonts w:ascii="HG丸ｺﾞｼｯｸM-PRO" w:eastAsia="HG丸ｺﾞｼｯｸM-PRO" w:hAnsi="HG丸ｺﾞｼｯｸM-PRO"/>
          <w:sz w:val="21"/>
          <w:szCs w:val="21"/>
          <w:lang w:val="ja-JP"/>
        </w:rPr>
      </w:pPr>
      <w:r w:rsidRPr="00E92BAB">
        <w:rPr>
          <w:rFonts w:ascii="HG丸ｺﾞｼｯｸM-PRO" w:eastAsia="HG丸ｺﾞｼｯｸM-PRO" w:hAnsi="HG丸ｺﾞｼｯｸM-PRO" w:hint="eastAsia"/>
          <w:sz w:val="21"/>
          <w:szCs w:val="21"/>
          <w:lang w:val="ja-JP"/>
        </w:rPr>
        <w:t>【主要評価項目】</w:t>
      </w:r>
    </w:p>
    <w:p w14:paraId="184CA5E7" w14:textId="77777777" w:rsidR="00027DB7" w:rsidRPr="00E92BAB" w:rsidRDefault="00027DB7" w:rsidP="00027DB7">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主要評価項目を記載してください。</w:t>
      </w:r>
    </w:p>
    <w:p w14:paraId="4F8556EC" w14:textId="77777777" w:rsidR="00027DB7" w:rsidRPr="00E92BAB" w:rsidRDefault="00027DB7" w:rsidP="00027DB7">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研究の目的に則り、目的を最もよく表現できる項目を記載してください。</w:t>
      </w:r>
    </w:p>
    <w:p w14:paraId="49648AED" w14:textId="77777777" w:rsidR="00027DB7" w:rsidRPr="00E92BAB" w:rsidRDefault="00027DB7" w:rsidP="00027DB7">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有効性評価を目的とした研究の場合は、有効性を評価できる項目を示してください。</w:t>
      </w:r>
    </w:p>
    <w:p w14:paraId="31329538" w14:textId="77777777" w:rsidR="00027DB7" w:rsidRPr="00E92BAB" w:rsidRDefault="00027DB7" w:rsidP="00027DB7">
      <w:pPr>
        <w:pStyle w:val="af7"/>
        <w:tabs>
          <w:tab w:val="right" w:pos="9639"/>
        </w:tabs>
        <w:spacing w:line="276" w:lineRule="auto"/>
        <w:ind w:leftChars="0" w:left="420"/>
        <w:rPr>
          <w:rFonts w:ascii="HG丸ｺﾞｼｯｸM-PRO" w:eastAsia="HG丸ｺﾞｼｯｸM-PRO" w:hAnsi="HG丸ｺﾞｼｯｸM-PRO"/>
          <w:sz w:val="21"/>
          <w:szCs w:val="21"/>
          <w:lang w:val="ja-JP"/>
        </w:rPr>
      </w:pPr>
      <w:r w:rsidRPr="00E92BAB">
        <w:rPr>
          <w:rFonts w:ascii="HG丸ｺﾞｼｯｸM-PRO" w:eastAsia="HG丸ｺﾞｼｯｸM-PRO" w:hAnsi="HG丸ｺﾞｼｯｸM-PRO" w:hint="eastAsia"/>
          <w:color w:val="FF0000"/>
          <w:sz w:val="21"/>
          <w:szCs w:val="21"/>
          <w:lang w:val="ja-JP"/>
        </w:rPr>
        <w:t xml:space="preserve">　</w:t>
      </w:r>
    </w:p>
    <w:p w14:paraId="7C934721" w14:textId="77777777" w:rsidR="00027DB7" w:rsidRPr="00E92BAB" w:rsidRDefault="00027DB7" w:rsidP="00027DB7">
      <w:pPr>
        <w:tabs>
          <w:tab w:val="right" w:pos="9639"/>
        </w:tabs>
        <w:spacing w:line="276" w:lineRule="auto"/>
        <w:ind w:left="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sz w:val="21"/>
          <w:szCs w:val="21"/>
          <w:lang w:val="ja-JP"/>
        </w:rPr>
        <w:t>【副次的評価項目】</w:t>
      </w:r>
    </w:p>
    <w:p w14:paraId="391CA943" w14:textId="77777777" w:rsidR="00027DB7" w:rsidRPr="00E92BAB" w:rsidRDefault="00027DB7" w:rsidP="00027DB7">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主要評価の補助的データとなり得る副次的評価項目を記載してください。</w:t>
      </w:r>
    </w:p>
    <w:p w14:paraId="1B9634F3" w14:textId="77777777" w:rsidR="00027DB7" w:rsidRPr="00E92BAB" w:rsidRDefault="00027DB7" w:rsidP="00027DB7">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副次的評価項目は、必須ではありません。</w:t>
      </w:r>
    </w:p>
    <w:p w14:paraId="6C7A1E4C" w14:textId="77777777" w:rsidR="00027DB7" w:rsidRPr="00E92BAB" w:rsidRDefault="00027DB7" w:rsidP="00027DB7">
      <w:pPr>
        <w:pStyle w:val="af7"/>
        <w:tabs>
          <w:tab w:val="right" w:pos="9639"/>
        </w:tabs>
        <w:spacing w:line="276" w:lineRule="auto"/>
        <w:ind w:leftChars="0" w:left="420"/>
        <w:rPr>
          <w:rFonts w:ascii="HG丸ｺﾞｼｯｸM-PRO" w:eastAsia="HG丸ｺﾞｼｯｸM-PRO" w:hAnsi="HG丸ｺﾞｼｯｸM-PRO"/>
          <w:sz w:val="21"/>
          <w:szCs w:val="21"/>
          <w:lang w:val="ja-JP"/>
        </w:rPr>
      </w:pPr>
      <w:r w:rsidRPr="00E92BAB">
        <w:rPr>
          <w:rFonts w:ascii="HG丸ｺﾞｼｯｸM-PRO" w:eastAsia="HG丸ｺﾞｼｯｸM-PRO" w:hAnsi="HG丸ｺﾞｼｯｸM-PRO" w:hint="eastAsia"/>
          <w:sz w:val="21"/>
          <w:szCs w:val="21"/>
          <w:lang w:val="ja-JP"/>
        </w:rPr>
        <w:t xml:space="preserve">　</w:t>
      </w:r>
    </w:p>
    <w:p w14:paraId="23E94984" w14:textId="77777777" w:rsidR="00027DB7" w:rsidRPr="00E92BAB" w:rsidRDefault="00027DB7" w:rsidP="00027DB7">
      <w:pPr>
        <w:pStyle w:val="10"/>
        <w:ind w:left="284" w:hanging="284"/>
        <w:rPr>
          <w:lang w:val="ja-JP"/>
        </w:rPr>
      </w:pPr>
      <w:bookmarkStart w:id="170" w:name="_Toc75784855"/>
      <w:r w:rsidRPr="00E92BAB">
        <w:rPr>
          <w:rFonts w:hint="eastAsia"/>
          <w:lang w:val="ja-JP"/>
        </w:rPr>
        <w:t>研究対象者の選定方針</w:t>
      </w:r>
      <w:bookmarkEnd w:id="170"/>
    </w:p>
    <w:p w14:paraId="47B602D4" w14:textId="77777777" w:rsidR="00027DB7" w:rsidRPr="00E92BAB" w:rsidRDefault="00027DB7" w:rsidP="00027DB7">
      <w:pPr>
        <w:rPr>
          <w:rFonts w:ascii="Arial" w:eastAsia="HG丸ｺﾞｼｯｸM-PRO" w:hAnsi="Arial"/>
          <w:b/>
          <w:color w:val="FF0000"/>
          <w:sz w:val="21"/>
          <w:szCs w:val="24"/>
          <w:lang w:val="ja-JP"/>
        </w:rPr>
      </w:pPr>
      <w:r w:rsidRPr="00E92BAB">
        <w:rPr>
          <w:rFonts w:ascii="Arial" w:eastAsia="HG丸ｺﾞｼｯｸM-PRO" w:hAnsi="Arial" w:hint="eastAsia"/>
          <w:b/>
          <w:color w:val="FF0000"/>
          <w:sz w:val="21"/>
          <w:szCs w:val="24"/>
          <w:lang w:val="ja-JP"/>
        </w:rPr>
        <w:t>【ガイダンス第７</w:t>
      </w:r>
      <w:r w:rsidRPr="00E92BAB">
        <w:rPr>
          <w:rFonts w:ascii="HG丸ｺﾞｼｯｸM-PRO" w:eastAsia="HG丸ｺﾞｼｯｸM-PRO" w:hAnsi="HG丸ｺﾞｼｯｸM-PRO" w:hint="eastAsia"/>
          <w:b/>
          <w:color w:val="FF0000"/>
          <w:sz w:val="21"/>
          <w:szCs w:val="21"/>
          <w:lang w:val="ja-JP"/>
        </w:rPr>
        <w:t>(1)</w:t>
      </w:r>
      <w:r w:rsidRPr="00E92BAB">
        <w:rPr>
          <w:rFonts w:ascii="Arial" w:eastAsia="HG丸ｺﾞｼｯｸM-PRO" w:hAnsi="Arial" w:hint="eastAsia"/>
          <w:b/>
          <w:color w:val="FF0000"/>
          <w:sz w:val="21"/>
          <w:szCs w:val="24"/>
          <w:lang w:val="ja-JP"/>
        </w:rPr>
        <w:t>⑤に該当】</w:t>
      </w:r>
    </w:p>
    <w:p w14:paraId="2C97497F" w14:textId="77777777" w:rsidR="00027DB7" w:rsidRPr="00E92BAB" w:rsidRDefault="00027DB7" w:rsidP="00027DB7">
      <w:pPr>
        <w:rPr>
          <w:color w:val="FF0000"/>
          <w:lang w:val="ja-JP"/>
        </w:rPr>
      </w:pPr>
    </w:p>
    <w:p w14:paraId="42EB55BE" w14:textId="77777777" w:rsidR="00027DB7" w:rsidRPr="00E92BAB" w:rsidRDefault="00027DB7" w:rsidP="00027DB7">
      <w:pPr>
        <w:pStyle w:val="2"/>
        <w:numPr>
          <w:ilvl w:val="0"/>
          <w:numId w:val="0"/>
        </w:numPr>
        <w:ind w:left="567" w:hanging="567"/>
        <w:rPr>
          <w:lang w:val="ja-JP"/>
        </w:rPr>
      </w:pPr>
      <w:bookmarkStart w:id="171" w:name="_Toc75784856"/>
      <w:r w:rsidRPr="00E92BAB">
        <w:rPr>
          <w:rFonts w:hint="eastAsia"/>
          <w:lang w:val="ja-JP"/>
        </w:rPr>
        <w:t>6.1．選択基準</w:t>
      </w:r>
      <w:bookmarkEnd w:id="171"/>
    </w:p>
    <w:p w14:paraId="5945343C" w14:textId="77777777" w:rsidR="00027DB7" w:rsidRPr="00E92BAB" w:rsidRDefault="00027DB7" w:rsidP="00027DB7">
      <w:pPr>
        <w:pStyle w:val="af7"/>
        <w:numPr>
          <w:ilvl w:val="0"/>
          <w:numId w:val="4"/>
        </w:numPr>
        <w:tabs>
          <w:tab w:val="right" w:pos="9639"/>
        </w:tabs>
        <w:spacing w:line="276" w:lineRule="auto"/>
        <w:ind w:leftChars="0"/>
        <w:rPr>
          <w:color w:val="FF0000"/>
          <w:szCs w:val="21"/>
          <w:lang w:val="ja-JP"/>
        </w:rPr>
      </w:pPr>
      <w:r w:rsidRPr="00E92BAB">
        <w:rPr>
          <w:rFonts w:ascii="HG丸ｺﾞｼｯｸM-PRO" w:eastAsia="HG丸ｺﾞｼｯｸM-PRO" w:hAnsi="HG丸ｺﾞｼｯｸM-PRO" w:hint="eastAsia"/>
          <w:color w:val="FF0000"/>
          <w:sz w:val="21"/>
          <w:szCs w:val="21"/>
          <w:lang w:val="ja-JP"/>
        </w:rPr>
        <w:t>合理的に選択していることがわかる具体的な方法を記載してください。</w:t>
      </w:r>
    </w:p>
    <w:p w14:paraId="4EF1D64F" w14:textId="77777777" w:rsidR="00027DB7" w:rsidRPr="00E92BAB" w:rsidRDefault="00027DB7" w:rsidP="00027DB7">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以下の事項について可能な限り具体的に数値で表現してください。また、各条件の設定根拠についてもあわせて記載してください。</w:t>
      </w:r>
    </w:p>
    <w:p w14:paraId="2EB77FD9" w14:textId="77777777" w:rsidR="00027DB7" w:rsidRPr="00E92BAB" w:rsidRDefault="00027DB7" w:rsidP="00027DB7">
      <w:pPr>
        <w:pStyle w:val="af7"/>
        <w:numPr>
          <w:ilvl w:val="0"/>
          <w:numId w:val="9"/>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研究対象者の年齢、性別、詳細な疾患分類（検査値や評価スケールの範囲、罹患期間等）、治療の規定等を箇条書きにしてください。</w:t>
      </w:r>
    </w:p>
    <w:p w14:paraId="50B077EE" w14:textId="77777777" w:rsidR="00027DB7" w:rsidRPr="00E92BAB" w:rsidRDefault="00027DB7" w:rsidP="00027DB7">
      <w:pPr>
        <w:pStyle w:val="af7"/>
        <w:numPr>
          <w:ilvl w:val="0"/>
          <w:numId w:val="9"/>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数値等をできるだけ用いて、客観的な基準により必要十分な研究対象者の選択基準を記載してください。学会等で標準的に使用されている評価基準を用いる場合は、それらを別紙又は付表として添付してください。</w:t>
      </w:r>
    </w:p>
    <w:p w14:paraId="1CF5C5F9" w14:textId="77777777" w:rsidR="00027DB7" w:rsidRPr="00E92BAB" w:rsidRDefault="00027DB7" w:rsidP="00027DB7">
      <w:pPr>
        <w:pStyle w:val="af7"/>
        <w:numPr>
          <w:ilvl w:val="0"/>
          <w:numId w:val="9"/>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各選択基準の設定根拠について適宜記載してください。</w:t>
      </w:r>
    </w:p>
    <w:p w14:paraId="1BB89323" w14:textId="77777777" w:rsidR="00027DB7" w:rsidRPr="00E92BAB" w:rsidRDefault="00027DB7" w:rsidP="00027DB7">
      <w:pPr>
        <w:pStyle w:val="af7"/>
        <w:tabs>
          <w:tab w:val="right" w:pos="9639"/>
        </w:tabs>
        <w:spacing w:line="276" w:lineRule="auto"/>
        <w:ind w:leftChars="0" w:left="567"/>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注意1：研究目的である効果の評価に適切な集団を選択する基準を設定することが重要です。</w:t>
      </w:r>
    </w:p>
    <w:p w14:paraId="12F1699A" w14:textId="77777777" w:rsidR="00027DB7" w:rsidRPr="00E92BAB" w:rsidRDefault="00027DB7" w:rsidP="00027DB7">
      <w:pPr>
        <w:pStyle w:val="af7"/>
        <w:tabs>
          <w:tab w:val="right" w:pos="9639"/>
        </w:tabs>
        <w:spacing w:line="276" w:lineRule="auto"/>
        <w:ind w:leftChars="0" w:left="567"/>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注意2：客観的で明快な表現を用いてください。</w:t>
      </w:r>
    </w:p>
    <w:p w14:paraId="526D0226" w14:textId="77777777" w:rsidR="00027DB7" w:rsidRPr="00E92BAB" w:rsidRDefault="00027DB7" w:rsidP="00027DB7">
      <w:pPr>
        <w:pStyle w:val="af7"/>
        <w:tabs>
          <w:tab w:val="right" w:pos="9639"/>
        </w:tabs>
        <w:spacing w:line="276" w:lineRule="auto"/>
        <w:ind w:leftChars="0" w:left="567"/>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注意3：検査については、絶対値又は施設基準値との比で規定してください。</w:t>
      </w:r>
    </w:p>
    <w:p w14:paraId="3AF85767" w14:textId="77777777" w:rsidR="00027DB7" w:rsidRPr="00E92BAB" w:rsidRDefault="00027DB7" w:rsidP="00027DB7">
      <w:pPr>
        <w:tabs>
          <w:tab w:val="right" w:pos="9639"/>
        </w:tabs>
        <w:spacing w:line="276" w:lineRule="auto"/>
        <w:ind w:leftChars="254" w:left="559"/>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注意</w:t>
      </w:r>
      <w:r>
        <w:rPr>
          <w:rFonts w:ascii="HG丸ｺﾞｼｯｸM-PRO" w:eastAsia="HG丸ｺﾞｼｯｸM-PRO" w:hAnsi="HG丸ｺﾞｼｯｸM-PRO" w:hint="eastAsia"/>
          <w:color w:val="FF0000"/>
          <w:sz w:val="21"/>
          <w:szCs w:val="21"/>
          <w:lang w:val="ja-JP"/>
        </w:rPr>
        <w:t>4</w:t>
      </w:r>
      <w:r w:rsidRPr="00E92BAB">
        <w:rPr>
          <w:rFonts w:ascii="HG丸ｺﾞｼｯｸM-PRO" w:eastAsia="HG丸ｺﾞｼｯｸM-PRO" w:hAnsi="HG丸ｺﾞｼｯｸM-PRO" w:hint="eastAsia"/>
          <w:color w:val="FF0000"/>
          <w:sz w:val="21"/>
          <w:szCs w:val="21"/>
          <w:lang w:val="ja-JP"/>
        </w:rPr>
        <w:t>：対象年齢の記載がない場合は未成年者も対象に含めることになります。この場合代諾者</w:t>
      </w:r>
    </w:p>
    <w:p w14:paraId="643DDDF6" w14:textId="77777777" w:rsidR="00027DB7" w:rsidRPr="00E92BAB" w:rsidRDefault="00027DB7" w:rsidP="00027DB7">
      <w:pPr>
        <w:tabs>
          <w:tab w:val="right" w:pos="9639"/>
        </w:tabs>
        <w:spacing w:line="276" w:lineRule="auto"/>
        <w:ind w:leftChars="618" w:left="136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が必要となり、さらに16歳未満の対象者用にアセント文書が必要になります。</w:t>
      </w:r>
      <w:bookmarkStart w:id="172" w:name="_Hlk99354518"/>
      <w:r>
        <w:rPr>
          <w:rFonts w:ascii="HG丸ｺﾞｼｯｸM-PRO" w:eastAsia="HG丸ｺﾞｼｯｸM-PRO" w:hAnsi="HG丸ｺﾞｼｯｸM-PRO" w:hint="eastAsia"/>
          <w:color w:val="FF0000"/>
          <w:sz w:val="21"/>
          <w:szCs w:val="21"/>
          <w:lang w:val="ja-JP"/>
        </w:rPr>
        <w:t>（オプトアウト文書を利用する場合を除く）</w:t>
      </w:r>
      <w:bookmarkEnd w:id="172"/>
    </w:p>
    <w:p w14:paraId="34791483" w14:textId="77777777" w:rsidR="00027DB7" w:rsidRPr="00E92BAB" w:rsidRDefault="00027DB7" w:rsidP="00027DB7">
      <w:pPr>
        <w:tabs>
          <w:tab w:val="right" w:pos="9639"/>
        </w:tabs>
        <w:spacing w:line="276" w:lineRule="auto"/>
        <w:ind w:left="1365" w:hangingChars="650" w:hanging="1365"/>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 xml:space="preserve">　　 注意</w:t>
      </w:r>
      <w:r>
        <w:rPr>
          <w:rFonts w:ascii="HG丸ｺﾞｼｯｸM-PRO" w:eastAsia="HG丸ｺﾞｼｯｸM-PRO" w:hAnsi="HG丸ｺﾞｼｯｸM-PRO" w:hint="eastAsia"/>
          <w:color w:val="FF0000"/>
          <w:sz w:val="21"/>
          <w:szCs w:val="21"/>
          <w:lang w:val="ja-JP"/>
        </w:rPr>
        <w:t>5</w:t>
      </w:r>
      <w:r w:rsidRPr="00E92BAB">
        <w:rPr>
          <w:rFonts w:ascii="HG丸ｺﾞｼｯｸM-PRO" w:eastAsia="HG丸ｺﾞｼｯｸM-PRO" w:hAnsi="HG丸ｺﾞｼｯｸM-PRO" w:hint="eastAsia"/>
          <w:color w:val="FF0000"/>
          <w:sz w:val="21"/>
          <w:szCs w:val="21"/>
          <w:lang w:val="ja-JP"/>
        </w:rPr>
        <w:t>：研究対象者に対する医学的・精神的影響及びそれらに配慮した研究方法について必要がある場合は記載してください。</w:t>
      </w:r>
    </w:p>
    <w:p w14:paraId="2414BFE1" w14:textId="77777777" w:rsidR="00027DB7" w:rsidRPr="00E92BAB" w:rsidRDefault="00027DB7" w:rsidP="00027DB7">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p>
    <w:p w14:paraId="4B11EFDB" w14:textId="77777777" w:rsidR="00027DB7" w:rsidRPr="00E92BAB" w:rsidRDefault="00027DB7" w:rsidP="00027DB7">
      <w:pPr>
        <w:pStyle w:val="af7"/>
        <w:numPr>
          <w:ilvl w:val="0"/>
          <w:numId w:val="13"/>
        </w:numPr>
        <w:tabs>
          <w:tab w:val="right" w:pos="9639"/>
        </w:tabs>
        <w:spacing w:line="276" w:lineRule="auto"/>
        <w:ind w:leftChars="0" w:left="1134"/>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20歳以上の・・・・・・・・・・・・患者（年齢・性別を示す）</w:t>
      </w:r>
    </w:p>
    <w:p w14:paraId="0A2B8B97" w14:textId="77777777" w:rsidR="00027DB7" w:rsidRPr="00E92BAB" w:rsidRDefault="00027DB7" w:rsidP="00027DB7">
      <w:pPr>
        <w:pStyle w:val="af7"/>
        <w:numPr>
          <w:ilvl w:val="0"/>
          <w:numId w:val="13"/>
        </w:numPr>
        <w:tabs>
          <w:tab w:val="right" w:pos="9639"/>
        </w:tabs>
        <w:spacing w:line="276" w:lineRule="auto"/>
        <w:ind w:leftChars="0" w:left="1134"/>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lastRenderedPageBreak/>
        <w:t>○年○月○日～□年□月□日までに・・・・・と診断された患者（疾患分類を明示する）</w:t>
      </w:r>
    </w:p>
    <w:p w14:paraId="4396C9F7" w14:textId="77777777" w:rsidR="00027DB7" w:rsidRPr="00E92BAB" w:rsidRDefault="00027DB7" w:rsidP="00027DB7">
      <w:pPr>
        <w:pStyle w:val="af7"/>
        <w:numPr>
          <w:ilvl w:val="0"/>
          <w:numId w:val="13"/>
        </w:numPr>
        <w:tabs>
          <w:tab w:val="right" w:pos="9639"/>
        </w:tabs>
        <w:spacing w:line="276" w:lineRule="auto"/>
        <w:ind w:leftChars="0" w:left="1134"/>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・・・・・週間、・・・・・を継続投与している患者（前治療歴を示す）</w:t>
      </w:r>
    </w:p>
    <w:p w14:paraId="0ACEE5B8" w14:textId="77777777" w:rsidR="00027DB7" w:rsidRPr="00E92BAB" w:rsidRDefault="00027DB7" w:rsidP="00027DB7">
      <w:pPr>
        <w:pStyle w:val="af7"/>
        <w:numPr>
          <w:ilvl w:val="0"/>
          <w:numId w:val="13"/>
        </w:numPr>
        <w:tabs>
          <w:tab w:val="right" w:pos="9639"/>
        </w:tabs>
        <w:spacing w:line="276" w:lineRule="auto"/>
        <w:ind w:leftChars="0" w:left="1134"/>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入院患者・外来患者</w:t>
      </w:r>
    </w:p>
    <w:p w14:paraId="3E4F8748" w14:textId="77777777" w:rsidR="00027DB7" w:rsidRPr="00C03D72" w:rsidRDefault="00027DB7" w:rsidP="00027DB7">
      <w:pPr>
        <w:pStyle w:val="af7"/>
        <w:numPr>
          <w:ilvl w:val="0"/>
          <w:numId w:val="13"/>
        </w:numPr>
        <w:tabs>
          <w:tab w:val="right" w:pos="9639"/>
        </w:tabs>
        <w:spacing w:line="276" w:lineRule="auto"/>
        <w:ind w:leftChars="0" w:left="1134"/>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本研究の参加に関して同意が文書で得られる患者</w:t>
      </w:r>
      <w:r w:rsidRPr="00EF3542">
        <w:rPr>
          <w:rFonts w:ascii="HG丸ｺﾞｼｯｸM-PRO" w:eastAsia="HG丸ｺﾞｼｯｸM-PRO" w:hAnsi="HG丸ｺﾞｼｯｸM-PRO" w:hint="eastAsia"/>
          <w:color w:val="0033CC"/>
          <w:sz w:val="21"/>
          <w:szCs w:val="21"/>
          <w:lang w:val="ja-JP"/>
        </w:rPr>
        <w:t>（オプトアウト文書を利用する場合を除く）</w:t>
      </w:r>
    </w:p>
    <w:p w14:paraId="0C059AEB" w14:textId="77777777" w:rsidR="00027DB7" w:rsidRPr="00E92BAB" w:rsidRDefault="00027DB7" w:rsidP="00027DB7">
      <w:pPr>
        <w:tabs>
          <w:tab w:val="right" w:pos="9639"/>
        </w:tabs>
        <w:spacing w:line="276" w:lineRule="auto"/>
        <w:ind w:left="1140"/>
        <w:rPr>
          <w:rFonts w:ascii="HG丸ｺﾞｼｯｸM-PRO" w:eastAsia="HG丸ｺﾞｼｯｸM-PRO" w:hAnsi="HG丸ｺﾞｼｯｸM-PRO"/>
          <w:noProof/>
        </w:rPr>
      </w:pPr>
    </w:p>
    <w:p w14:paraId="4E14E0F8" w14:textId="77777777" w:rsidR="00027DB7" w:rsidRPr="00E92BAB" w:rsidRDefault="00027DB7" w:rsidP="00027DB7">
      <w:pPr>
        <w:pStyle w:val="2"/>
        <w:numPr>
          <w:ilvl w:val="0"/>
          <w:numId w:val="0"/>
        </w:numPr>
        <w:ind w:left="567" w:hanging="567"/>
        <w:rPr>
          <w:lang w:val="ja-JP"/>
        </w:rPr>
      </w:pPr>
      <w:bookmarkStart w:id="173" w:name="_Toc75784857"/>
      <w:r w:rsidRPr="00E92BAB">
        <w:rPr>
          <w:rFonts w:hint="eastAsia"/>
          <w:lang w:val="ja-JP"/>
        </w:rPr>
        <w:t>6.2．除外基準</w:t>
      </w:r>
      <w:bookmarkEnd w:id="173"/>
    </w:p>
    <w:p w14:paraId="12075B65" w14:textId="77777777" w:rsidR="00027DB7" w:rsidRPr="00E92BAB" w:rsidRDefault="00027DB7" w:rsidP="00027DB7">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対象から除外する条件を具体的に箇条書きにして記載してください。</w:t>
      </w:r>
    </w:p>
    <w:p w14:paraId="3F49E83D" w14:textId="77777777" w:rsidR="00027DB7" w:rsidRDefault="00027DB7" w:rsidP="00027DB7">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臨床研究を実施することが不可能である基準や、研究を実施しても結果の評価が不可能となるような治療歴、既往歴、合併症などがその内容となります。</w:t>
      </w:r>
    </w:p>
    <w:p w14:paraId="115F4EFE" w14:textId="77777777" w:rsidR="00027DB7" w:rsidRPr="00E92BAB" w:rsidRDefault="00027DB7" w:rsidP="00027DB7">
      <w:pPr>
        <w:pStyle w:val="af7"/>
        <w:tabs>
          <w:tab w:val="right" w:pos="9639"/>
        </w:tabs>
        <w:spacing w:line="276" w:lineRule="auto"/>
        <w:ind w:leftChars="0" w:left="420"/>
        <w:rPr>
          <w:rFonts w:ascii="HG丸ｺﾞｼｯｸM-PRO" w:eastAsia="HG丸ｺﾞｼｯｸM-PRO" w:hAnsi="HG丸ｺﾞｼｯｸM-PRO"/>
          <w:color w:val="FF0000"/>
          <w:sz w:val="21"/>
          <w:szCs w:val="21"/>
          <w:lang w:val="ja-JP"/>
        </w:rPr>
      </w:pPr>
    </w:p>
    <w:p w14:paraId="10663028" w14:textId="77777777" w:rsidR="00027DB7" w:rsidRPr="00E92BAB" w:rsidRDefault="00027DB7" w:rsidP="00027DB7">
      <w:pPr>
        <w:tabs>
          <w:tab w:val="right" w:pos="9639"/>
        </w:tabs>
        <w:spacing w:line="276" w:lineRule="auto"/>
        <w:ind w:firstLineChars="200" w:firstLine="420"/>
        <w:rPr>
          <w:rFonts w:ascii="HG丸ｺﾞｼｯｸM-PRO" w:eastAsia="HG丸ｺﾞｼｯｸM-PRO" w:hAnsi="HG丸ｺﾞｼｯｸM-PRO"/>
          <w:noProof/>
        </w:rPr>
      </w:pPr>
      <w:r w:rsidRPr="00E92BAB">
        <w:rPr>
          <w:rFonts w:ascii="HG丸ｺﾞｼｯｸM-PRO" w:eastAsia="HG丸ｺﾞｼｯｸM-PRO" w:hAnsi="HG丸ｺﾞｼｯｸM-PRO" w:hint="eastAsia"/>
          <w:color w:val="0033CC"/>
          <w:sz w:val="21"/>
          <w:szCs w:val="21"/>
          <w:lang w:val="ja-JP"/>
        </w:rPr>
        <w:t>（記載例）</w:t>
      </w:r>
    </w:p>
    <w:p w14:paraId="3B5225C1" w14:textId="77777777" w:rsidR="00027DB7" w:rsidRPr="00E92BAB" w:rsidRDefault="00027DB7" w:rsidP="00027DB7">
      <w:pPr>
        <w:pStyle w:val="af7"/>
        <w:numPr>
          <w:ilvl w:val="0"/>
          <w:numId w:val="14"/>
        </w:numPr>
        <w:tabs>
          <w:tab w:val="right" w:pos="9639"/>
        </w:tabs>
        <w:spacing w:line="276" w:lineRule="auto"/>
        <w:ind w:leftChars="0" w:left="1134"/>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・・・・・・・・の患者</w:t>
      </w:r>
    </w:p>
    <w:p w14:paraId="597F31EE" w14:textId="77777777" w:rsidR="00027DB7" w:rsidRPr="00E92BAB" w:rsidRDefault="00027DB7" w:rsidP="00027DB7">
      <w:pPr>
        <w:pStyle w:val="af7"/>
        <w:numPr>
          <w:ilvl w:val="0"/>
          <w:numId w:val="14"/>
        </w:numPr>
        <w:tabs>
          <w:tab w:val="right" w:pos="9639"/>
        </w:tabs>
        <w:spacing w:line="276" w:lineRule="auto"/>
        <w:ind w:leftChars="0" w:left="1134"/>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過去・・週間以内に・・・・・・・・のある患者</w:t>
      </w:r>
    </w:p>
    <w:p w14:paraId="7FAB68F9" w14:textId="77777777" w:rsidR="00027DB7" w:rsidRPr="00E92BAB" w:rsidRDefault="00027DB7" w:rsidP="00027DB7">
      <w:pPr>
        <w:pStyle w:val="af7"/>
        <w:numPr>
          <w:ilvl w:val="0"/>
          <w:numId w:val="14"/>
        </w:numPr>
        <w:tabs>
          <w:tab w:val="right" w:pos="9639"/>
        </w:tabs>
        <w:spacing w:line="276" w:lineRule="auto"/>
        <w:ind w:leftChars="0" w:left="1134"/>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・・・・・・・・・を有する患者</w:t>
      </w:r>
    </w:p>
    <w:p w14:paraId="6DE71FC6" w14:textId="77777777" w:rsidR="00027DB7" w:rsidRPr="00E92BAB" w:rsidRDefault="00027DB7" w:rsidP="00027DB7">
      <w:pPr>
        <w:pStyle w:val="af7"/>
        <w:numPr>
          <w:ilvl w:val="0"/>
          <w:numId w:val="14"/>
        </w:numPr>
        <w:tabs>
          <w:tab w:val="right" w:pos="9639"/>
        </w:tabs>
        <w:spacing w:line="276" w:lineRule="auto"/>
        <w:ind w:leftChars="0" w:left="1134"/>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その他、医師の判断により対象として不適当と判断された患者</w:t>
      </w:r>
    </w:p>
    <w:p w14:paraId="56BAF0EE" w14:textId="77777777" w:rsidR="00027DB7" w:rsidRPr="00E92BAB" w:rsidRDefault="00027DB7" w:rsidP="00027DB7">
      <w:pPr>
        <w:pStyle w:val="af7"/>
        <w:tabs>
          <w:tab w:val="right" w:pos="9639"/>
        </w:tabs>
        <w:spacing w:line="276" w:lineRule="auto"/>
        <w:ind w:leftChars="300" w:left="660" w:firstLineChars="100" w:firstLine="220"/>
        <w:rPr>
          <w:rFonts w:ascii="HG丸ｺﾞｼｯｸM-PRO" w:eastAsia="HG丸ｺﾞｼｯｸM-PRO" w:hAnsi="HG丸ｺﾞｼｯｸM-PRO"/>
          <w:noProof/>
        </w:rPr>
      </w:pPr>
    </w:p>
    <w:p w14:paraId="5CB9B9FE" w14:textId="77777777" w:rsidR="00027DB7" w:rsidRPr="00E92BAB" w:rsidRDefault="00027DB7" w:rsidP="00027DB7">
      <w:pPr>
        <w:pStyle w:val="10"/>
        <w:ind w:left="284" w:hanging="284"/>
        <w:rPr>
          <w:lang w:val="ja-JP"/>
        </w:rPr>
      </w:pPr>
      <w:bookmarkStart w:id="174" w:name="_Toc75784858"/>
      <w:r w:rsidRPr="00E92BAB">
        <w:rPr>
          <w:rFonts w:hint="eastAsia"/>
          <w:lang w:val="ja-JP"/>
        </w:rPr>
        <w:t>研究の科学的合理性の根拠</w:t>
      </w:r>
      <w:bookmarkEnd w:id="174"/>
    </w:p>
    <w:p w14:paraId="5C2135D0" w14:textId="77777777" w:rsidR="00027DB7" w:rsidRPr="00E92BAB" w:rsidRDefault="00027DB7" w:rsidP="00027DB7">
      <w:pPr>
        <w:rPr>
          <w:color w:val="FF0000"/>
          <w:lang w:val="ja-JP"/>
        </w:rPr>
      </w:pPr>
      <w:r w:rsidRPr="00E92BAB">
        <w:rPr>
          <w:rFonts w:ascii="Arial" w:eastAsia="HG丸ｺﾞｼｯｸM-PRO" w:hAnsi="Arial" w:hint="eastAsia"/>
          <w:b/>
          <w:color w:val="FF0000"/>
          <w:sz w:val="21"/>
          <w:szCs w:val="24"/>
          <w:lang w:val="ja-JP"/>
        </w:rPr>
        <w:t>【ガイダンス第７</w:t>
      </w:r>
      <w:r w:rsidRPr="00E92BAB">
        <w:rPr>
          <w:rFonts w:ascii="HG丸ｺﾞｼｯｸM-PRO" w:eastAsia="HG丸ｺﾞｼｯｸM-PRO" w:hAnsi="HG丸ｺﾞｼｯｸM-PRO" w:hint="eastAsia"/>
          <w:b/>
          <w:color w:val="FF0000"/>
          <w:sz w:val="21"/>
          <w:szCs w:val="21"/>
          <w:lang w:val="ja-JP"/>
        </w:rPr>
        <w:t>(1)</w:t>
      </w:r>
      <w:r w:rsidRPr="00E92BAB">
        <w:rPr>
          <w:rFonts w:ascii="Arial" w:eastAsia="HG丸ｺﾞｼｯｸM-PRO" w:hAnsi="Arial" w:hint="eastAsia"/>
          <w:b/>
          <w:color w:val="FF0000"/>
          <w:sz w:val="21"/>
          <w:szCs w:val="24"/>
          <w:lang w:val="ja-JP"/>
        </w:rPr>
        <w:t>⑥に該当】</w:t>
      </w:r>
    </w:p>
    <w:p w14:paraId="011A6607" w14:textId="77777777" w:rsidR="00027DB7" w:rsidRPr="00E92BAB" w:rsidRDefault="00027DB7" w:rsidP="00027DB7">
      <w:pPr>
        <w:pStyle w:val="af7"/>
        <w:numPr>
          <w:ilvl w:val="0"/>
          <w:numId w:val="10"/>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本研究で仮説を立証するために必要な研究対象者数の設定に関する統計学的考察や、研究の実施が必要な理由なども記載してください。</w:t>
      </w:r>
    </w:p>
    <w:p w14:paraId="6CC8B883" w14:textId="77777777" w:rsidR="00027DB7" w:rsidRPr="00E92BAB" w:rsidRDefault="00027DB7" w:rsidP="00027DB7">
      <w:pPr>
        <w:pStyle w:val="af7"/>
        <w:numPr>
          <w:ilvl w:val="0"/>
          <w:numId w:val="10"/>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一部の内容が「3.研究の目的及び意義」と重複してもよいです。</w:t>
      </w:r>
    </w:p>
    <w:p w14:paraId="6B5B6C9B" w14:textId="77777777" w:rsidR="00027DB7" w:rsidRPr="00E92BAB" w:rsidRDefault="00027DB7" w:rsidP="00027DB7">
      <w:pPr>
        <w:tabs>
          <w:tab w:val="right" w:pos="9639"/>
        </w:tabs>
        <w:spacing w:line="276" w:lineRule="auto"/>
        <w:rPr>
          <w:rFonts w:ascii="HG丸ｺﾞｼｯｸM-PRO" w:eastAsia="HG丸ｺﾞｼｯｸM-PRO" w:hAnsi="HG丸ｺﾞｼｯｸM-PRO"/>
          <w:color w:val="FF0000"/>
          <w:sz w:val="21"/>
          <w:szCs w:val="21"/>
          <w:lang w:val="ja-JP"/>
        </w:rPr>
      </w:pPr>
    </w:p>
    <w:p w14:paraId="2D6254CB" w14:textId="77777777" w:rsidR="00027DB7" w:rsidRPr="00E92BAB" w:rsidRDefault="00027DB7" w:rsidP="00027DB7">
      <w:pPr>
        <w:pStyle w:val="2"/>
        <w:numPr>
          <w:ilvl w:val="0"/>
          <w:numId w:val="0"/>
        </w:numPr>
        <w:ind w:left="567" w:hanging="567"/>
        <w:rPr>
          <w:lang w:val="ja-JP"/>
        </w:rPr>
      </w:pPr>
      <w:bookmarkStart w:id="175" w:name="_Toc75784859"/>
      <w:r w:rsidRPr="00E92BAB">
        <w:rPr>
          <w:rFonts w:hint="eastAsia"/>
          <w:lang w:val="ja-JP"/>
        </w:rPr>
        <w:t>7.1．目標症例数とその設定根拠</w:t>
      </w:r>
      <w:bookmarkEnd w:id="175"/>
    </w:p>
    <w:p w14:paraId="305BCB89" w14:textId="77777777" w:rsidR="00027DB7" w:rsidRPr="00E92BAB" w:rsidRDefault="00027DB7" w:rsidP="00027DB7">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○○例（多機関共同研究の場合は、研究全体で○○例、</w:t>
      </w:r>
      <w:r>
        <w:rPr>
          <w:rFonts w:ascii="HG丸ｺﾞｼｯｸM-PRO" w:eastAsia="HG丸ｺﾞｼｯｸM-PRO" w:hAnsi="HG丸ｺﾞｼｯｸM-PRO" w:hint="eastAsia"/>
          <w:color w:val="FF0000"/>
          <w:sz w:val="21"/>
          <w:szCs w:val="21"/>
          <w:lang w:val="ja-JP"/>
        </w:rPr>
        <w:t>当院</w:t>
      </w:r>
      <w:r w:rsidRPr="00E92BAB">
        <w:rPr>
          <w:rFonts w:ascii="HG丸ｺﾞｼｯｸM-PRO" w:eastAsia="HG丸ｺﾞｼｯｸM-PRO" w:hAnsi="HG丸ｺﾞｼｯｸM-PRO" w:hint="eastAsia"/>
          <w:color w:val="FF0000"/>
          <w:sz w:val="21"/>
          <w:szCs w:val="21"/>
          <w:lang w:val="ja-JP"/>
        </w:rPr>
        <w:t>で○例などと記載してください。）</w:t>
      </w:r>
    </w:p>
    <w:p w14:paraId="4C9C0DCD" w14:textId="77777777" w:rsidR="00027DB7" w:rsidRPr="00C03D72" w:rsidRDefault="00027DB7" w:rsidP="00027DB7">
      <w:pPr>
        <w:pStyle w:val="af7"/>
        <w:numPr>
          <w:ilvl w:val="0"/>
          <w:numId w:val="11"/>
        </w:numPr>
        <w:tabs>
          <w:tab w:val="right" w:pos="9639"/>
        </w:tabs>
        <w:spacing w:line="276" w:lineRule="auto"/>
        <w:ind w:leftChars="0" w:left="426"/>
        <w:rPr>
          <w:rFonts w:ascii="HG丸ｺﾞｼｯｸM-PRO" w:eastAsia="HG丸ｺﾞｼｯｸM-PRO" w:hAnsi="HG丸ｺﾞｼｯｸM-PRO"/>
          <w:sz w:val="21"/>
          <w:szCs w:val="21"/>
          <w:lang w:val="ja-JP"/>
        </w:rPr>
      </w:pPr>
      <w:r w:rsidRPr="00E92BAB">
        <w:rPr>
          <w:rFonts w:ascii="HG丸ｺﾞｼｯｸM-PRO" w:eastAsia="HG丸ｺﾞｼｯｸM-PRO" w:hAnsi="HG丸ｺﾞｼｯｸM-PRO" w:hint="eastAsia"/>
          <w:color w:val="FF0000"/>
          <w:sz w:val="21"/>
          <w:szCs w:val="21"/>
          <w:lang w:val="ja-JP"/>
        </w:rPr>
        <w:t>設定の統計学的根拠を記載してください。探索的研究で先行する研究のデータが不十分な場合は、研究期間内での実施可能数としてもやむを得ません。</w:t>
      </w:r>
    </w:p>
    <w:p w14:paraId="19CA52CF" w14:textId="77777777" w:rsidR="00027DB7" w:rsidRPr="00C03D72" w:rsidRDefault="00027DB7" w:rsidP="00027DB7">
      <w:pPr>
        <w:pStyle w:val="af7"/>
        <w:tabs>
          <w:tab w:val="right" w:pos="9639"/>
        </w:tabs>
        <w:spacing w:line="276" w:lineRule="auto"/>
        <w:ind w:leftChars="0" w:left="426"/>
        <w:rPr>
          <w:rFonts w:ascii="HG丸ｺﾞｼｯｸM-PRO" w:eastAsia="HG丸ｺﾞｼｯｸM-PRO" w:hAnsi="HG丸ｺﾞｼｯｸM-PRO"/>
          <w:sz w:val="21"/>
          <w:szCs w:val="21"/>
          <w:lang w:val="ja-JP"/>
        </w:rPr>
      </w:pPr>
    </w:p>
    <w:p w14:paraId="01D780CE" w14:textId="77777777" w:rsidR="00027DB7" w:rsidRPr="00C03D72" w:rsidRDefault="00027DB7" w:rsidP="00027DB7">
      <w:pPr>
        <w:tabs>
          <w:tab w:val="right" w:pos="9639"/>
        </w:tabs>
        <w:spacing w:line="276" w:lineRule="auto"/>
        <w:ind w:leftChars="193" w:left="425"/>
        <w:rPr>
          <w:rFonts w:ascii="HG丸ｺﾞｼｯｸM-PRO" w:eastAsia="HG丸ｺﾞｼｯｸM-PRO" w:hAnsi="HG丸ｺﾞｼｯｸM-PRO"/>
          <w:color w:val="0033CC"/>
          <w:sz w:val="21"/>
          <w:szCs w:val="21"/>
        </w:rPr>
      </w:pPr>
      <w:bookmarkStart w:id="176" w:name="_Hlk99386955"/>
      <w:r>
        <w:rPr>
          <w:rFonts w:ascii="HG丸ｺﾞｼｯｸM-PRO" w:eastAsia="HG丸ｺﾞｼｯｸM-PRO" w:hAnsi="HG丸ｺﾞｼｯｸM-PRO" w:hint="eastAsia"/>
          <w:color w:val="0033CC"/>
          <w:sz w:val="21"/>
          <w:szCs w:val="21"/>
        </w:rPr>
        <w:t>（記載</w:t>
      </w:r>
      <w:r w:rsidRPr="00C03D72">
        <w:rPr>
          <w:rFonts w:ascii="HG丸ｺﾞｼｯｸM-PRO" w:eastAsia="HG丸ｺﾞｼｯｸM-PRO" w:hAnsi="HG丸ｺﾞｼｯｸM-PRO" w:hint="eastAsia"/>
          <w:color w:val="0033CC"/>
          <w:sz w:val="21"/>
          <w:szCs w:val="21"/>
        </w:rPr>
        <w:t>例</w:t>
      </w:r>
      <w:r>
        <w:rPr>
          <w:rFonts w:ascii="HG丸ｺﾞｼｯｸM-PRO" w:eastAsia="HG丸ｺﾞｼｯｸM-PRO" w:hAnsi="HG丸ｺﾞｼｯｸM-PRO" w:hint="eastAsia"/>
          <w:color w:val="0033CC"/>
          <w:sz w:val="21"/>
          <w:szCs w:val="21"/>
        </w:rPr>
        <w:t>1：</w:t>
      </w:r>
      <w:r w:rsidRPr="00C03D72">
        <w:rPr>
          <w:rFonts w:ascii="HG丸ｺﾞｼｯｸM-PRO" w:eastAsia="HG丸ｺﾞｼｯｸM-PRO" w:hAnsi="HG丸ｺﾞｼｯｸM-PRO" w:hint="eastAsia"/>
          <w:color w:val="0033CC"/>
          <w:sz w:val="21"/>
          <w:szCs w:val="21"/>
        </w:rPr>
        <w:t>統計学的な根拠なし</w:t>
      </w:r>
      <w:r>
        <w:rPr>
          <w:rFonts w:ascii="HG丸ｺﾞｼｯｸM-PRO" w:eastAsia="HG丸ｺﾞｼｯｸM-PRO" w:hAnsi="HG丸ｺﾞｼｯｸM-PRO" w:hint="eastAsia"/>
          <w:color w:val="0033CC"/>
          <w:sz w:val="21"/>
          <w:szCs w:val="21"/>
        </w:rPr>
        <w:t>）</w:t>
      </w:r>
    </w:p>
    <w:p w14:paraId="43751BC1" w14:textId="77777777" w:rsidR="00027DB7" w:rsidRDefault="00027DB7" w:rsidP="00027DB7">
      <w:pPr>
        <w:tabs>
          <w:tab w:val="right" w:pos="9639"/>
        </w:tabs>
        <w:spacing w:line="276" w:lineRule="auto"/>
        <w:ind w:leftChars="353" w:left="1417" w:hangingChars="305" w:hanging="640"/>
        <w:rPr>
          <w:rFonts w:ascii="HG丸ｺﾞｼｯｸM-PRO" w:eastAsia="HG丸ｺﾞｼｯｸM-PRO" w:hAnsi="HG丸ｺﾞｼｯｸM-PRO"/>
          <w:color w:val="0033CC"/>
          <w:sz w:val="21"/>
          <w:szCs w:val="21"/>
        </w:rPr>
      </w:pPr>
      <w:r w:rsidRPr="00C03D72">
        <w:rPr>
          <w:rFonts w:ascii="HG丸ｺﾞｼｯｸM-PRO" w:eastAsia="HG丸ｺﾞｼｯｸM-PRO" w:hAnsi="HG丸ｺﾞｼｯｸM-PRO" w:hint="eastAsia"/>
          <w:color w:val="0033CC"/>
          <w:sz w:val="21"/>
          <w:szCs w:val="21"/>
        </w:rPr>
        <w:t>研究期間内の当院における症例の数から目標症例数を決定した。</w:t>
      </w:r>
    </w:p>
    <w:p w14:paraId="7EB68870" w14:textId="77777777" w:rsidR="00027DB7" w:rsidRPr="00C03D72" w:rsidRDefault="00027DB7" w:rsidP="00027DB7">
      <w:pPr>
        <w:tabs>
          <w:tab w:val="right" w:pos="9639"/>
        </w:tabs>
        <w:spacing w:line="276" w:lineRule="auto"/>
        <w:ind w:leftChars="353" w:left="1417" w:hangingChars="305" w:hanging="640"/>
        <w:rPr>
          <w:rFonts w:ascii="HG丸ｺﾞｼｯｸM-PRO" w:eastAsia="HG丸ｺﾞｼｯｸM-PRO" w:hAnsi="HG丸ｺﾞｼｯｸM-PRO"/>
          <w:color w:val="0033CC"/>
          <w:sz w:val="21"/>
          <w:szCs w:val="21"/>
        </w:rPr>
      </w:pPr>
    </w:p>
    <w:p w14:paraId="3B9D32EA" w14:textId="77777777" w:rsidR="00027DB7" w:rsidRPr="00C03D72" w:rsidRDefault="00027DB7" w:rsidP="00027DB7">
      <w:pPr>
        <w:tabs>
          <w:tab w:val="right" w:pos="9639"/>
        </w:tabs>
        <w:spacing w:line="276" w:lineRule="auto"/>
        <w:ind w:firstLineChars="202" w:firstLine="424"/>
        <w:rPr>
          <w:rFonts w:ascii="HG丸ｺﾞｼｯｸM-PRO" w:eastAsia="HG丸ｺﾞｼｯｸM-PRO" w:hAnsi="HG丸ｺﾞｼｯｸM-PRO"/>
          <w:color w:val="0033CC"/>
          <w:sz w:val="21"/>
          <w:szCs w:val="21"/>
        </w:rPr>
      </w:pPr>
      <w:r>
        <w:rPr>
          <w:rFonts w:ascii="HG丸ｺﾞｼｯｸM-PRO" w:eastAsia="HG丸ｺﾞｼｯｸM-PRO" w:hAnsi="HG丸ｺﾞｼｯｸM-PRO" w:hint="eastAsia"/>
          <w:color w:val="0033CC"/>
          <w:sz w:val="21"/>
          <w:szCs w:val="21"/>
        </w:rPr>
        <w:t>（記載</w:t>
      </w:r>
      <w:r w:rsidRPr="00C03D72">
        <w:rPr>
          <w:rFonts w:ascii="HG丸ｺﾞｼｯｸM-PRO" w:eastAsia="HG丸ｺﾞｼｯｸM-PRO" w:hAnsi="HG丸ｺﾞｼｯｸM-PRO" w:hint="eastAsia"/>
          <w:color w:val="0033CC"/>
          <w:sz w:val="21"/>
          <w:szCs w:val="21"/>
        </w:rPr>
        <w:t>例</w:t>
      </w:r>
      <w:r>
        <w:rPr>
          <w:rFonts w:ascii="HG丸ｺﾞｼｯｸM-PRO" w:eastAsia="HG丸ｺﾞｼｯｸM-PRO" w:hAnsi="HG丸ｺﾞｼｯｸM-PRO" w:hint="eastAsia"/>
          <w:color w:val="0033CC"/>
          <w:sz w:val="21"/>
          <w:szCs w:val="21"/>
        </w:rPr>
        <w:t>2：</w:t>
      </w:r>
      <w:r w:rsidRPr="00C03D72">
        <w:rPr>
          <w:rFonts w:ascii="HG丸ｺﾞｼｯｸM-PRO" w:eastAsia="HG丸ｺﾞｼｯｸM-PRO" w:hAnsi="HG丸ｺﾞｼｯｸM-PRO" w:hint="eastAsia"/>
          <w:color w:val="0033CC"/>
          <w:sz w:val="21"/>
          <w:szCs w:val="21"/>
        </w:rPr>
        <w:t>統計学的な根拠あり</w:t>
      </w:r>
      <w:r>
        <w:rPr>
          <w:rFonts w:ascii="HG丸ｺﾞｼｯｸM-PRO" w:eastAsia="HG丸ｺﾞｼｯｸM-PRO" w:hAnsi="HG丸ｺﾞｼｯｸM-PRO" w:hint="eastAsia"/>
          <w:color w:val="0033CC"/>
          <w:sz w:val="21"/>
          <w:szCs w:val="21"/>
        </w:rPr>
        <w:t>）</w:t>
      </w:r>
    </w:p>
    <w:p w14:paraId="18B70929" w14:textId="77777777" w:rsidR="00027DB7" w:rsidRPr="00C03D72" w:rsidRDefault="00027DB7" w:rsidP="00027DB7">
      <w:pPr>
        <w:tabs>
          <w:tab w:val="right" w:pos="9639"/>
        </w:tabs>
        <w:spacing w:line="276" w:lineRule="auto"/>
        <w:ind w:leftChars="257" w:left="565" w:firstLineChars="100" w:firstLine="210"/>
        <w:rPr>
          <w:rFonts w:ascii="HG丸ｺﾞｼｯｸM-PRO" w:eastAsia="HG丸ｺﾞｼｯｸM-PRO" w:hAnsi="HG丸ｺﾞｼｯｸM-PRO"/>
          <w:sz w:val="21"/>
          <w:szCs w:val="21"/>
          <w:lang w:val="ja-JP"/>
        </w:rPr>
      </w:pPr>
      <w:r w:rsidRPr="00C03D72">
        <w:rPr>
          <w:rFonts w:ascii="HG丸ｺﾞｼｯｸM-PRO" w:eastAsia="HG丸ｺﾞｼｯｸM-PRO" w:hAnsi="HG丸ｺﾞｼｯｸM-PRO" w:hint="eastAsia"/>
          <w:color w:val="0033CC"/>
          <w:sz w:val="21"/>
          <w:szCs w:val="21"/>
        </w:rPr>
        <w:t>ある調査では、その地域における産後うつの有病割合が</w:t>
      </w:r>
      <w:r w:rsidRPr="00C03D72">
        <w:rPr>
          <w:rFonts w:ascii="HG丸ｺﾞｼｯｸM-PRO" w:eastAsia="HG丸ｺﾞｼｯｸM-PRO" w:hAnsi="HG丸ｺﾞｼｯｸM-PRO"/>
          <w:color w:val="0033CC"/>
          <w:sz w:val="21"/>
          <w:szCs w:val="21"/>
        </w:rPr>
        <w:t>19.8%</w:t>
      </w:r>
      <w:r w:rsidRPr="00C03D72">
        <w:rPr>
          <w:rFonts w:ascii="HG丸ｺﾞｼｯｸM-PRO" w:eastAsia="HG丸ｺﾞｼｯｸM-PRO" w:hAnsi="HG丸ｺﾞｼｯｸM-PRO" w:hint="eastAsia"/>
          <w:color w:val="0033CC"/>
          <w:sz w:val="21"/>
          <w:szCs w:val="21"/>
        </w:rPr>
        <w:t>であることが示された。これを参考に正常出生体重児の母親におけるうつの割合を</w:t>
      </w:r>
      <w:r w:rsidRPr="00C03D72">
        <w:rPr>
          <w:rFonts w:ascii="HG丸ｺﾞｼｯｸM-PRO" w:eastAsia="HG丸ｺﾞｼｯｸM-PRO" w:hAnsi="HG丸ｺﾞｼｯｸM-PRO"/>
          <w:color w:val="0033CC"/>
          <w:sz w:val="21"/>
          <w:szCs w:val="21"/>
        </w:rPr>
        <w:t>20%</w:t>
      </w:r>
      <w:r w:rsidRPr="00C03D72">
        <w:rPr>
          <w:rFonts w:ascii="HG丸ｺﾞｼｯｸM-PRO" w:eastAsia="HG丸ｺﾞｼｯｸM-PRO" w:hAnsi="HG丸ｺﾞｼｯｸM-PRO" w:hint="eastAsia"/>
          <w:color w:val="0033CC"/>
          <w:sz w:val="21"/>
          <w:szCs w:val="21"/>
        </w:rPr>
        <w:t>として、また、栄養不良の子供を持つ母親のうつのオッズ比を</w:t>
      </w:r>
      <w:r w:rsidRPr="00C03D72">
        <w:rPr>
          <w:rFonts w:ascii="HG丸ｺﾞｼｯｸM-PRO" w:eastAsia="HG丸ｺﾞｼｯｸM-PRO" w:hAnsi="HG丸ｺﾞｼｯｸM-PRO"/>
          <w:color w:val="0033CC"/>
          <w:sz w:val="21"/>
          <w:szCs w:val="21"/>
        </w:rPr>
        <w:t xml:space="preserve">3 </w:t>
      </w:r>
      <w:r w:rsidRPr="00C03D72">
        <w:rPr>
          <w:rFonts w:ascii="HG丸ｺﾞｼｯｸM-PRO" w:eastAsia="HG丸ｺﾞｼｯｸM-PRO" w:hAnsi="HG丸ｺﾞｼｯｸM-PRO" w:hint="eastAsia"/>
          <w:color w:val="0033CC"/>
          <w:sz w:val="21"/>
          <w:szCs w:val="21"/>
        </w:rPr>
        <w:t>倍、検出力</w:t>
      </w:r>
      <w:r w:rsidRPr="00C03D72">
        <w:rPr>
          <w:rFonts w:ascii="HG丸ｺﾞｼｯｸM-PRO" w:eastAsia="HG丸ｺﾞｼｯｸM-PRO" w:hAnsi="HG丸ｺﾞｼｯｸM-PRO"/>
          <w:color w:val="0033CC"/>
          <w:sz w:val="21"/>
          <w:szCs w:val="21"/>
        </w:rPr>
        <w:t>80%</w:t>
      </w:r>
      <w:r w:rsidRPr="00C03D72">
        <w:rPr>
          <w:rFonts w:ascii="HG丸ｺﾞｼｯｸM-PRO" w:eastAsia="HG丸ｺﾞｼｯｸM-PRO" w:hAnsi="HG丸ｺﾞｼｯｸM-PRO" w:hint="eastAsia"/>
          <w:color w:val="0033CC"/>
          <w:sz w:val="21"/>
          <w:szCs w:val="21"/>
        </w:rPr>
        <w:t>、有意差を</w:t>
      </w:r>
      <w:r w:rsidRPr="00C03D72">
        <w:rPr>
          <w:rFonts w:ascii="HG丸ｺﾞｼｯｸM-PRO" w:eastAsia="HG丸ｺﾞｼｯｸM-PRO" w:hAnsi="HG丸ｺﾞｼｯｸM-PRO"/>
          <w:color w:val="0033CC"/>
          <w:sz w:val="21"/>
          <w:szCs w:val="21"/>
        </w:rPr>
        <w:t>5%</w:t>
      </w:r>
      <w:r w:rsidRPr="00C03D72">
        <w:rPr>
          <w:rFonts w:ascii="HG丸ｺﾞｼｯｸM-PRO" w:eastAsia="HG丸ｺﾞｼｯｸM-PRO" w:hAnsi="HG丸ｺﾞｼｯｸM-PRO" w:hint="eastAsia"/>
          <w:color w:val="0033CC"/>
          <w:sz w:val="21"/>
          <w:szCs w:val="21"/>
        </w:rPr>
        <w:t>として、</w:t>
      </w:r>
      <w:r w:rsidRPr="00C03D72">
        <w:rPr>
          <w:rFonts w:ascii="HG丸ｺﾞｼｯｸM-PRO" w:eastAsia="HG丸ｺﾞｼｯｸM-PRO" w:hAnsi="HG丸ｺﾞｼｯｸM-PRO"/>
          <w:color w:val="0033CC"/>
          <w:sz w:val="21"/>
          <w:szCs w:val="21"/>
        </w:rPr>
        <w:t xml:space="preserve">72 </w:t>
      </w:r>
      <w:r w:rsidRPr="00C03D72">
        <w:rPr>
          <w:rFonts w:ascii="HG丸ｺﾞｼｯｸM-PRO" w:eastAsia="HG丸ｺﾞｼｯｸM-PRO" w:hAnsi="HG丸ｺﾞｼｯｸM-PRO" w:hint="eastAsia"/>
          <w:color w:val="0033CC"/>
          <w:sz w:val="21"/>
          <w:szCs w:val="21"/>
        </w:rPr>
        <w:t>組のケース・コントロールのセット（ケース</w:t>
      </w:r>
      <w:r w:rsidRPr="00C03D72">
        <w:rPr>
          <w:rFonts w:ascii="HG丸ｺﾞｼｯｸM-PRO" w:eastAsia="HG丸ｺﾞｼｯｸM-PRO" w:hAnsi="HG丸ｺﾞｼｯｸM-PRO"/>
          <w:color w:val="0033CC"/>
          <w:sz w:val="21"/>
          <w:szCs w:val="21"/>
        </w:rPr>
        <w:t xml:space="preserve">1 </w:t>
      </w:r>
      <w:r w:rsidRPr="00C03D72">
        <w:rPr>
          <w:rFonts w:ascii="HG丸ｺﾞｼｯｸM-PRO" w:eastAsia="HG丸ｺﾞｼｯｸM-PRO" w:hAnsi="HG丸ｺﾞｼｯｸM-PRO" w:hint="eastAsia"/>
          <w:color w:val="0033CC"/>
          <w:sz w:val="21"/>
          <w:szCs w:val="21"/>
        </w:rPr>
        <w:t>例に対してコントロール</w:t>
      </w:r>
      <w:r w:rsidRPr="00C03D72">
        <w:rPr>
          <w:rFonts w:ascii="HG丸ｺﾞｼｯｸM-PRO" w:eastAsia="HG丸ｺﾞｼｯｸM-PRO" w:hAnsi="HG丸ｺﾞｼｯｸM-PRO"/>
          <w:color w:val="0033CC"/>
          <w:sz w:val="21"/>
          <w:szCs w:val="21"/>
        </w:rPr>
        <w:t xml:space="preserve">1 </w:t>
      </w:r>
      <w:r w:rsidRPr="00C03D72">
        <w:rPr>
          <w:rFonts w:ascii="HG丸ｺﾞｼｯｸM-PRO" w:eastAsia="HG丸ｺﾞｼｯｸM-PRO" w:hAnsi="HG丸ｺﾞｼｯｸM-PRO" w:hint="eastAsia"/>
          <w:color w:val="0033CC"/>
          <w:sz w:val="21"/>
          <w:szCs w:val="21"/>
        </w:rPr>
        <w:t>人）を必要とした</w:t>
      </w:r>
      <w:bookmarkEnd w:id="176"/>
    </w:p>
    <w:p w14:paraId="40E72EAE" w14:textId="77777777" w:rsidR="00027DB7" w:rsidRPr="00E92BAB" w:rsidRDefault="00027DB7" w:rsidP="00027DB7">
      <w:pPr>
        <w:pStyle w:val="af7"/>
        <w:tabs>
          <w:tab w:val="right" w:pos="9639"/>
        </w:tabs>
        <w:spacing w:line="276" w:lineRule="auto"/>
        <w:ind w:leftChars="0" w:left="426"/>
        <w:rPr>
          <w:rFonts w:ascii="HG丸ｺﾞｼｯｸM-PRO" w:eastAsia="HG丸ｺﾞｼｯｸM-PRO" w:hAnsi="HG丸ｺﾞｼｯｸM-PRO"/>
          <w:sz w:val="21"/>
          <w:szCs w:val="21"/>
          <w:lang w:val="ja-JP"/>
        </w:rPr>
      </w:pPr>
    </w:p>
    <w:p w14:paraId="7FF6994E" w14:textId="77777777" w:rsidR="00027DB7" w:rsidRPr="00E92BAB" w:rsidRDefault="00027DB7" w:rsidP="00027DB7">
      <w:pPr>
        <w:pStyle w:val="2"/>
        <w:numPr>
          <w:ilvl w:val="0"/>
          <w:numId w:val="0"/>
        </w:numPr>
        <w:ind w:left="567" w:hanging="567"/>
        <w:rPr>
          <w:lang w:val="ja-JP"/>
        </w:rPr>
      </w:pPr>
      <w:bookmarkStart w:id="177" w:name="_Toc75784860"/>
      <w:r w:rsidRPr="00E92BAB">
        <w:rPr>
          <w:rFonts w:hint="eastAsia"/>
          <w:lang w:val="ja-JP"/>
        </w:rPr>
        <w:t>7.2．統計解析方法</w:t>
      </w:r>
      <w:bookmarkEnd w:id="177"/>
    </w:p>
    <w:p w14:paraId="32644C35" w14:textId="77777777" w:rsidR="00027DB7" w:rsidRPr="00E92BAB" w:rsidRDefault="00027DB7" w:rsidP="00027DB7">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あらかじめ統計解析方法を明示しておくことが望ましいです。また、中止・脱落例、欠測値の取扱いも規定してください。</w:t>
      </w:r>
    </w:p>
    <w:p w14:paraId="4CCC654B" w14:textId="77777777" w:rsidR="00027DB7" w:rsidRDefault="00027DB7" w:rsidP="00027DB7">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統計解析を用いない場合は、当該研究の実態に応じてその分析方法を記載してください。</w:t>
      </w:r>
    </w:p>
    <w:p w14:paraId="5856D87E" w14:textId="77777777" w:rsidR="00027DB7" w:rsidRPr="00E92BAB" w:rsidRDefault="00027DB7" w:rsidP="00027DB7">
      <w:pPr>
        <w:pStyle w:val="af7"/>
        <w:tabs>
          <w:tab w:val="right" w:pos="9639"/>
        </w:tabs>
        <w:spacing w:line="276" w:lineRule="auto"/>
        <w:ind w:leftChars="0" w:left="426"/>
        <w:rPr>
          <w:rFonts w:ascii="HG丸ｺﾞｼｯｸM-PRO" w:eastAsia="HG丸ｺﾞｼｯｸM-PRO" w:hAnsi="HG丸ｺﾞｼｯｸM-PRO"/>
          <w:color w:val="FF0000"/>
          <w:sz w:val="21"/>
          <w:szCs w:val="21"/>
          <w:lang w:val="ja-JP"/>
        </w:rPr>
      </w:pPr>
    </w:p>
    <w:p w14:paraId="16BC4958" w14:textId="77777777" w:rsidR="00027DB7" w:rsidRPr="00C03D72" w:rsidRDefault="00027DB7" w:rsidP="00027DB7">
      <w:pPr>
        <w:tabs>
          <w:tab w:val="right" w:pos="9639"/>
        </w:tabs>
        <w:spacing w:line="276" w:lineRule="auto"/>
        <w:ind w:leftChars="193" w:left="425"/>
        <w:rPr>
          <w:rFonts w:ascii="HG丸ｺﾞｼｯｸM-PRO" w:eastAsia="HG丸ｺﾞｼｯｸM-PRO" w:hAnsi="HG丸ｺﾞｼｯｸM-PRO"/>
          <w:color w:val="0033CC"/>
          <w:sz w:val="21"/>
          <w:szCs w:val="21"/>
        </w:rPr>
      </w:pPr>
      <w:r>
        <w:rPr>
          <w:rFonts w:ascii="HG丸ｺﾞｼｯｸM-PRO" w:eastAsia="HG丸ｺﾞｼｯｸM-PRO" w:hAnsi="HG丸ｺﾞｼｯｸM-PRO" w:hint="eastAsia"/>
          <w:color w:val="0033CC"/>
          <w:sz w:val="21"/>
          <w:szCs w:val="21"/>
        </w:rPr>
        <w:t>（記載</w:t>
      </w:r>
      <w:r w:rsidRPr="00C03D72">
        <w:rPr>
          <w:rFonts w:ascii="HG丸ｺﾞｼｯｸM-PRO" w:eastAsia="HG丸ｺﾞｼｯｸM-PRO" w:hAnsi="HG丸ｺﾞｼｯｸM-PRO" w:hint="eastAsia"/>
          <w:color w:val="0033CC"/>
          <w:sz w:val="21"/>
          <w:szCs w:val="21"/>
        </w:rPr>
        <w:t>例</w:t>
      </w:r>
      <w:r>
        <w:rPr>
          <w:rFonts w:ascii="HG丸ｺﾞｼｯｸM-PRO" w:eastAsia="HG丸ｺﾞｼｯｸM-PRO" w:hAnsi="HG丸ｺﾞｼｯｸM-PRO" w:hint="eastAsia"/>
          <w:color w:val="0033CC"/>
          <w:sz w:val="21"/>
          <w:szCs w:val="21"/>
        </w:rPr>
        <w:t>1）</w:t>
      </w:r>
    </w:p>
    <w:p w14:paraId="50567A34" w14:textId="77777777" w:rsidR="00027DB7" w:rsidRDefault="00027DB7" w:rsidP="00027DB7">
      <w:pPr>
        <w:tabs>
          <w:tab w:val="right" w:pos="9639"/>
        </w:tabs>
        <w:spacing w:line="276" w:lineRule="auto"/>
        <w:ind w:leftChars="322" w:left="708" w:firstLineChars="67" w:firstLine="141"/>
        <w:rPr>
          <w:rFonts w:ascii="HG丸ｺﾞｼｯｸM-PRO" w:eastAsia="HG丸ｺﾞｼｯｸM-PRO" w:hAnsi="HG丸ｺﾞｼｯｸM-PRO"/>
          <w:color w:val="0033CC"/>
          <w:sz w:val="21"/>
          <w:szCs w:val="21"/>
        </w:rPr>
      </w:pPr>
      <w:r w:rsidRPr="00C03D72">
        <w:rPr>
          <w:rFonts w:ascii="HG丸ｺﾞｼｯｸM-PRO" w:eastAsia="HG丸ｺﾞｼｯｸM-PRO" w:hAnsi="HG丸ｺﾞｼｯｸM-PRO" w:hint="eastAsia"/>
          <w:color w:val="0033CC"/>
          <w:sz w:val="21"/>
          <w:szCs w:val="21"/>
        </w:rPr>
        <w:t>生存曲線の推定にはKaplan-Meier法を用いる。生存時間の信頼区間の計算にGreenwoodの公式を適用する。２群間の生存曲線の比較には主として</w:t>
      </w:r>
      <w:proofErr w:type="spellStart"/>
      <w:r w:rsidRPr="00C03D72">
        <w:rPr>
          <w:rFonts w:ascii="HG丸ｺﾞｼｯｸM-PRO" w:eastAsia="HG丸ｺﾞｼｯｸM-PRO" w:hAnsi="HG丸ｺﾞｼｯｸM-PRO" w:hint="eastAsia"/>
          <w:color w:val="0033CC"/>
          <w:sz w:val="21"/>
          <w:szCs w:val="21"/>
        </w:rPr>
        <w:t>Logrank</w:t>
      </w:r>
      <w:proofErr w:type="spellEnd"/>
      <w:r w:rsidRPr="00C03D72">
        <w:rPr>
          <w:rFonts w:ascii="HG丸ｺﾞｼｯｸM-PRO" w:eastAsia="HG丸ｺﾞｼｯｸM-PRO" w:hAnsi="HG丸ｺﾞｼｯｸM-PRO" w:hint="eastAsia"/>
          <w:color w:val="0033CC"/>
          <w:sz w:val="21"/>
          <w:szCs w:val="21"/>
        </w:rPr>
        <w:t>検定を用いる。共変量の調整のためにCoxの比例ハザードモデルによる評価も行う。</w:t>
      </w:r>
    </w:p>
    <w:p w14:paraId="209AF070" w14:textId="77777777" w:rsidR="00027DB7" w:rsidRPr="00C03D72" w:rsidRDefault="00027DB7" w:rsidP="00027DB7">
      <w:pPr>
        <w:tabs>
          <w:tab w:val="right" w:pos="9639"/>
        </w:tabs>
        <w:spacing w:line="276" w:lineRule="auto"/>
        <w:ind w:leftChars="322" w:left="708" w:firstLineChars="67" w:firstLine="141"/>
        <w:rPr>
          <w:rFonts w:ascii="HG丸ｺﾞｼｯｸM-PRO" w:eastAsia="HG丸ｺﾞｼｯｸM-PRO" w:hAnsi="HG丸ｺﾞｼｯｸM-PRO"/>
          <w:color w:val="0033CC"/>
          <w:sz w:val="21"/>
          <w:szCs w:val="21"/>
        </w:rPr>
      </w:pPr>
    </w:p>
    <w:p w14:paraId="7306C077" w14:textId="77777777" w:rsidR="00027DB7" w:rsidRPr="00C03D72" w:rsidRDefault="00027DB7" w:rsidP="00027DB7">
      <w:pPr>
        <w:tabs>
          <w:tab w:val="right" w:pos="9639"/>
        </w:tabs>
        <w:spacing w:line="276" w:lineRule="auto"/>
        <w:ind w:firstLineChars="202" w:firstLine="424"/>
        <w:rPr>
          <w:rFonts w:ascii="HG丸ｺﾞｼｯｸM-PRO" w:eastAsia="HG丸ｺﾞｼｯｸM-PRO" w:hAnsi="HG丸ｺﾞｼｯｸM-PRO"/>
          <w:color w:val="0033CC"/>
          <w:sz w:val="21"/>
          <w:szCs w:val="21"/>
        </w:rPr>
      </w:pPr>
      <w:r>
        <w:rPr>
          <w:rFonts w:ascii="HG丸ｺﾞｼｯｸM-PRO" w:eastAsia="HG丸ｺﾞｼｯｸM-PRO" w:hAnsi="HG丸ｺﾞｼｯｸM-PRO" w:hint="eastAsia"/>
          <w:color w:val="0033CC"/>
          <w:sz w:val="21"/>
          <w:szCs w:val="21"/>
        </w:rPr>
        <w:t>（記載</w:t>
      </w:r>
      <w:r w:rsidRPr="00C03D72">
        <w:rPr>
          <w:rFonts w:ascii="HG丸ｺﾞｼｯｸM-PRO" w:eastAsia="HG丸ｺﾞｼｯｸM-PRO" w:hAnsi="HG丸ｺﾞｼｯｸM-PRO" w:hint="eastAsia"/>
          <w:color w:val="0033CC"/>
          <w:sz w:val="21"/>
          <w:szCs w:val="21"/>
        </w:rPr>
        <w:t>例</w:t>
      </w:r>
      <w:r>
        <w:rPr>
          <w:rFonts w:ascii="HG丸ｺﾞｼｯｸM-PRO" w:eastAsia="HG丸ｺﾞｼｯｸM-PRO" w:hAnsi="HG丸ｺﾞｼｯｸM-PRO" w:hint="eastAsia"/>
          <w:color w:val="0033CC"/>
          <w:sz w:val="21"/>
          <w:szCs w:val="21"/>
        </w:rPr>
        <w:t>2）</w:t>
      </w:r>
    </w:p>
    <w:p w14:paraId="651295E1" w14:textId="77777777" w:rsidR="00027DB7" w:rsidRDefault="00027DB7" w:rsidP="00027DB7">
      <w:pPr>
        <w:tabs>
          <w:tab w:val="right" w:pos="9639"/>
        </w:tabs>
        <w:spacing w:line="276" w:lineRule="auto"/>
        <w:ind w:left="709" w:firstLineChars="67" w:firstLine="141"/>
        <w:rPr>
          <w:rFonts w:ascii="HG丸ｺﾞｼｯｸM-PRO" w:eastAsia="HG丸ｺﾞｼｯｸM-PRO" w:hAnsi="HG丸ｺﾞｼｯｸM-PRO"/>
          <w:color w:val="0033CC"/>
          <w:sz w:val="21"/>
          <w:szCs w:val="21"/>
        </w:rPr>
      </w:pPr>
      <w:r w:rsidRPr="00C03D72">
        <w:rPr>
          <w:rFonts w:ascii="HG丸ｺﾞｼｯｸM-PRO" w:eastAsia="HG丸ｺﾞｼｯｸM-PRO" w:hAnsi="HG丸ｺﾞｼｯｸM-PRO" w:hint="eastAsia"/>
          <w:color w:val="0033CC"/>
          <w:sz w:val="21"/>
          <w:szCs w:val="21"/>
        </w:rPr>
        <w:t>２群間の割合の比較にはPearsonのカイ２乗検定を用いる。共変量の調整のためにLogistic回帰分析を行う。</w:t>
      </w:r>
    </w:p>
    <w:p w14:paraId="150CD44C" w14:textId="77777777" w:rsidR="00027DB7" w:rsidRDefault="00027DB7" w:rsidP="00027DB7">
      <w:pPr>
        <w:tabs>
          <w:tab w:val="right" w:pos="9639"/>
        </w:tabs>
        <w:spacing w:line="276" w:lineRule="auto"/>
        <w:ind w:left="709" w:firstLineChars="67" w:firstLine="141"/>
        <w:rPr>
          <w:rFonts w:ascii="HG丸ｺﾞｼｯｸM-PRO" w:eastAsia="HG丸ｺﾞｼｯｸM-PRO" w:hAnsi="HG丸ｺﾞｼｯｸM-PRO"/>
          <w:color w:val="0033CC"/>
          <w:sz w:val="21"/>
          <w:szCs w:val="21"/>
        </w:rPr>
      </w:pPr>
    </w:p>
    <w:p w14:paraId="28392F3E" w14:textId="77777777" w:rsidR="00027DB7" w:rsidRPr="00C03D72" w:rsidRDefault="00027DB7" w:rsidP="00027DB7">
      <w:pPr>
        <w:tabs>
          <w:tab w:val="right" w:pos="9639"/>
        </w:tabs>
        <w:spacing w:line="276" w:lineRule="auto"/>
        <w:ind w:firstLineChars="202" w:firstLine="424"/>
        <w:rPr>
          <w:rFonts w:ascii="HG丸ｺﾞｼｯｸM-PRO" w:eastAsia="HG丸ｺﾞｼｯｸM-PRO" w:hAnsi="HG丸ｺﾞｼｯｸM-PRO"/>
          <w:color w:val="0033CC"/>
          <w:sz w:val="21"/>
          <w:szCs w:val="21"/>
        </w:rPr>
      </w:pPr>
      <w:r>
        <w:rPr>
          <w:rFonts w:ascii="HG丸ｺﾞｼｯｸM-PRO" w:eastAsia="HG丸ｺﾞｼｯｸM-PRO" w:hAnsi="HG丸ｺﾞｼｯｸM-PRO" w:hint="eastAsia"/>
          <w:color w:val="0033CC"/>
          <w:sz w:val="21"/>
          <w:szCs w:val="21"/>
        </w:rPr>
        <w:t>（記載</w:t>
      </w:r>
      <w:r w:rsidRPr="00C03D72">
        <w:rPr>
          <w:rFonts w:ascii="HG丸ｺﾞｼｯｸM-PRO" w:eastAsia="HG丸ｺﾞｼｯｸM-PRO" w:hAnsi="HG丸ｺﾞｼｯｸM-PRO" w:hint="eastAsia"/>
          <w:color w:val="0033CC"/>
          <w:sz w:val="21"/>
          <w:szCs w:val="21"/>
        </w:rPr>
        <w:t>例</w:t>
      </w:r>
      <w:r>
        <w:rPr>
          <w:rFonts w:ascii="HG丸ｺﾞｼｯｸM-PRO" w:eastAsia="HG丸ｺﾞｼｯｸM-PRO" w:hAnsi="HG丸ｺﾞｼｯｸM-PRO" w:hint="eastAsia"/>
          <w:color w:val="0033CC"/>
          <w:sz w:val="21"/>
          <w:szCs w:val="21"/>
        </w:rPr>
        <w:t>3）</w:t>
      </w:r>
    </w:p>
    <w:p w14:paraId="34D629E0" w14:textId="77777777" w:rsidR="00027DB7" w:rsidRDefault="00027DB7" w:rsidP="00027DB7">
      <w:pPr>
        <w:tabs>
          <w:tab w:val="right" w:pos="9639"/>
        </w:tabs>
        <w:spacing w:line="276" w:lineRule="auto"/>
        <w:ind w:left="709" w:firstLineChars="67" w:firstLine="141"/>
        <w:rPr>
          <w:rFonts w:ascii="HG丸ｺﾞｼｯｸM-PRO" w:eastAsia="HG丸ｺﾞｼｯｸM-PRO" w:hAnsi="HG丸ｺﾞｼｯｸM-PRO"/>
          <w:noProof/>
          <w:sz w:val="21"/>
          <w:szCs w:val="21"/>
        </w:rPr>
      </w:pPr>
      <w:r w:rsidRPr="00C03D72">
        <w:rPr>
          <w:rFonts w:ascii="HG丸ｺﾞｼｯｸM-PRO" w:eastAsia="HG丸ｺﾞｼｯｸM-PRO" w:hAnsi="HG丸ｺﾞｼｯｸM-PRO" w:hint="eastAsia"/>
          <w:color w:val="0033CC"/>
          <w:sz w:val="21"/>
          <w:szCs w:val="21"/>
        </w:rPr>
        <w:t>２群間の平均値の比較にはt検定を用いる。共変量の調整のために共分散分析を行う。</w:t>
      </w:r>
    </w:p>
    <w:p w14:paraId="171153BD" w14:textId="77777777" w:rsidR="00027DB7" w:rsidRPr="00E92BAB" w:rsidRDefault="00027DB7" w:rsidP="00027DB7">
      <w:pPr>
        <w:tabs>
          <w:tab w:val="right" w:pos="9639"/>
        </w:tabs>
        <w:spacing w:line="276" w:lineRule="auto"/>
        <w:rPr>
          <w:rFonts w:ascii="HG丸ｺﾞｼｯｸM-PRO" w:eastAsia="HG丸ｺﾞｼｯｸM-PRO" w:hAnsi="HG丸ｺﾞｼｯｸM-PRO"/>
          <w:noProof/>
          <w:sz w:val="21"/>
          <w:szCs w:val="21"/>
        </w:rPr>
      </w:pPr>
    </w:p>
    <w:p w14:paraId="0EC63994" w14:textId="77777777" w:rsidR="00027DB7" w:rsidRPr="00E92BAB" w:rsidRDefault="00027DB7" w:rsidP="00027DB7">
      <w:pPr>
        <w:pStyle w:val="10"/>
        <w:ind w:left="284" w:hanging="284"/>
        <w:rPr>
          <w:lang w:val="ja-JP"/>
        </w:rPr>
      </w:pPr>
      <w:bookmarkStart w:id="178" w:name="_Toc75784861"/>
      <w:r w:rsidRPr="00E92BAB">
        <w:rPr>
          <w:rFonts w:hint="eastAsia"/>
          <w:lang w:val="ja-JP"/>
        </w:rPr>
        <w:t>インフォームド・コンセントを受ける手続等</w:t>
      </w:r>
      <w:bookmarkEnd w:id="178"/>
    </w:p>
    <w:p w14:paraId="659B93EB" w14:textId="77777777" w:rsidR="00027DB7" w:rsidRPr="00E92BAB" w:rsidRDefault="00027DB7" w:rsidP="00027DB7">
      <w:pPr>
        <w:rPr>
          <w:color w:val="FF0000"/>
          <w:lang w:val="ja-JP"/>
        </w:rPr>
      </w:pPr>
      <w:r w:rsidRPr="00E92BAB">
        <w:rPr>
          <w:rFonts w:ascii="Arial" w:eastAsia="HG丸ｺﾞｼｯｸM-PRO" w:hAnsi="Arial" w:hint="eastAsia"/>
          <w:b/>
          <w:color w:val="FF0000"/>
          <w:sz w:val="21"/>
          <w:szCs w:val="24"/>
          <w:lang w:val="ja-JP"/>
        </w:rPr>
        <w:t>【ガイダンス第７</w:t>
      </w:r>
      <w:r w:rsidRPr="00E92BAB">
        <w:rPr>
          <w:rFonts w:ascii="HG丸ｺﾞｼｯｸM-PRO" w:eastAsia="HG丸ｺﾞｼｯｸM-PRO" w:hAnsi="HG丸ｺﾞｼｯｸM-PRO" w:hint="eastAsia"/>
          <w:b/>
          <w:color w:val="FF0000"/>
          <w:sz w:val="21"/>
          <w:szCs w:val="21"/>
          <w:lang w:val="ja-JP"/>
        </w:rPr>
        <w:t>(1)</w:t>
      </w:r>
      <w:r w:rsidRPr="00E92BAB">
        <w:rPr>
          <w:rFonts w:ascii="Arial" w:eastAsia="HG丸ｺﾞｼｯｸM-PRO" w:hAnsi="Arial" w:hint="eastAsia"/>
          <w:b/>
          <w:color w:val="FF0000"/>
          <w:sz w:val="21"/>
          <w:szCs w:val="24"/>
          <w:lang w:val="ja-JP"/>
        </w:rPr>
        <w:t>⑦⑯⑰⑱に該当】</w:t>
      </w:r>
    </w:p>
    <w:p w14:paraId="1C867E35" w14:textId="77777777" w:rsidR="00027DB7" w:rsidRPr="00E92BAB" w:rsidRDefault="00027DB7" w:rsidP="00027DB7">
      <w:pPr>
        <w:tabs>
          <w:tab w:val="right" w:pos="9639"/>
        </w:tabs>
        <w:spacing w:line="276" w:lineRule="auto"/>
        <w:ind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FF0000"/>
          <w:sz w:val="21"/>
          <w:szCs w:val="21"/>
          <w:lang w:val="ja-JP"/>
        </w:rPr>
        <w:t>※　オプトアウトによる場合</w:t>
      </w:r>
    </w:p>
    <w:p w14:paraId="6EA476F1" w14:textId="77777777" w:rsidR="00027DB7" w:rsidRPr="00E92BAB" w:rsidRDefault="00027DB7" w:rsidP="00027DB7">
      <w:pPr>
        <w:pStyle w:val="af7"/>
        <w:tabs>
          <w:tab w:val="right" w:pos="9639"/>
        </w:tabs>
        <w:spacing w:line="276" w:lineRule="auto"/>
        <w:ind w:leftChars="0" w:left="426"/>
        <w:rPr>
          <w:rFonts w:ascii="HG丸ｺﾞｼｯｸM-PRO" w:eastAsia="HG丸ｺﾞｼｯｸM-PRO" w:hAnsi="HG丸ｺﾞｼｯｸM-PRO"/>
          <w:color w:val="FF0000"/>
          <w:sz w:val="21"/>
          <w:szCs w:val="21"/>
          <w:u w:val="single"/>
          <w:lang w:val="ja-JP"/>
        </w:rPr>
      </w:pPr>
      <w:r w:rsidRPr="00E92BAB">
        <w:rPr>
          <w:rFonts w:ascii="HG丸ｺﾞｼｯｸM-PRO" w:eastAsia="HG丸ｺﾞｼｯｸM-PRO" w:hAnsi="HG丸ｺﾞｼｯｸM-PRO" w:hint="eastAsia"/>
          <w:color w:val="FF0000"/>
          <w:sz w:val="21"/>
          <w:szCs w:val="21"/>
          <w:lang w:val="ja-JP"/>
        </w:rPr>
        <w:t>文書、口頭により同意を受けることが困難な研究対象者について、その研究対象者の既存試料・情報を用いる場合には、研究者等は、当該研究の目的を含む研究の実施についての情報を通知又は公開し、</w:t>
      </w:r>
      <w:r w:rsidRPr="00E92BAB">
        <w:rPr>
          <w:rFonts w:ascii="HG丸ｺﾞｼｯｸM-PRO" w:eastAsia="HG丸ｺﾞｼｯｸM-PRO" w:hAnsi="HG丸ｺﾞｼｯｸM-PRO" w:hint="eastAsia"/>
          <w:color w:val="FF0000"/>
          <w:sz w:val="21"/>
          <w:szCs w:val="21"/>
          <w:u w:val="single"/>
          <w:lang w:val="ja-JP"/>
        </w:rPr>
        <w:t>研究対象者等が拒否できる機会を保障しなければなりません。</w:t>
      </w:r>
    </w:p>
    <w:p w14:paraId="3673E487" w14:textId="77777777" w:rsidR="00027DB7" w:rsidRPr="00E92BAB" w:rsidRDefault="00027DB7" w:rsidP="00027DB7">
      <w:pPr>
        <w:tabs>
          <w:tab w:val="right" w:pos="9639"/>
        </w:tabs>
        <w:spacing w:line="276" w:lineRule="auto"/>
        <w:ind w:firstLineChars="50" w:firstLine="105"/>
        <w:rPr>
          <w:rFonts w:ascii="HG丸ｺﾞｼｯｸM-PRO" w:eastAsia="HG丸ｺﾞｼｯｸM-PRO" w:hAnsi="HG丸ｺﾞｼｯｸM-PRO"/>
          <w:color w:val="0033CC"/>
          <w:sz w:val="21"/>
          <w:szCs w:val="21"/>
          <w:lang w:val="ja-JP"/>
        </w:rPr>
      </w:pPr>
    </w:p>
    <w:p w14:paraId="1712D4F4" w14:textId="77777777" w:rsidR="00027DB7" w:rsidRPr="00E92BAB" w:rsidRDefault="00027DB7" w:rsidP="00027DB7">
      <w:pPr>
        <w:tabs>
          <w:tab w:val="right" w:pos="9639"/>
        </w:tabs>
        <w:spacing w:line="276" w:lineRule="auto"/>
        <w:ind w:firstLineChars="50" w:firstLine="10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（記載例1）</w:t>
      </w:r>
    </w:p>
    <w:p w14:paraId="48805A2D" w14:textId="77777777" w:rsidR="00027DB7" w:rsidRPr="00E92BAB" w:rsidRDefault="00027DB7" w:rsidP="00027DB7">
      <w:pPr>
        <w:tabs>
          <w:tab w:val="right" w:pos="9639"/>
        </w:tabs>
        <w:spacing w:line="276" w:lineRule="auto"/>
        <w:ind w:leftChars="150" w:left="33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新たに試料を取得することはなく、既存情報のみを用いて実施する研究であるため、研究対象者から文書又は口頭による同意は得ない。研究についての情報を研究対象者に公開し、研究が実施されることについて、研究対象者が拒否できる機会を保障する。</w:t>
      </w:r>
    </w:p>
    <w:p w14:paraId="7F103966" w14:textId="77777777" w:rsidR="00027DB7" w:rsidRPr="00E92BAB" w:rsidRDefault="00027DB7" w:rsidP="00027DB7">
      <w:pPr>
        <w:tabs>
          <w:tab w:val="right" w:pos="9639"/>
        </w:tabs>
        <w:spacing w:line="276" w:lineRule="auto"/>
        <w:ind w:firstLineChars="50" w:firstLine="105"/>
        <w:rPr>
          <w:rFonts w:ascii="HG丸ｺﾞｼｯｸM-PRO" w:eastAsia="HG丸ｺﾞｼｯｸM-PRO" w:hAnsi="HG丸ｺﾞｼｯｸM-PRO"/>
          <w:color w:val="0033CC"/>
          <w:sz w:val="21"/>
          <w:szCs w:val="21"/>
          <w:lang w:val="ja-JP"/>
        </w:rPr>
      </w:pPr>
    </w:p>
    <w:p w14:paraId="2C770214" w14:textId="77777777" w:rsidR="00027DB7" w:rsidRPr="00E92BAB" w:rsidRDefault="00027DB7" w:rsidP="00027DB7">
      <w:pPr>
        <w:tabs>
          <w:tab w:val="right" w:pos="9639"/>
        </w:tabs>
        <w:spacing w:line="276" w:lineRule="auto"/>
        <w:ind w:firstLineChars="50" w:firstLine="10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（記載例2）</w:t>
      </w:r>
    </w:p>
    <w:p w14:paraId="6C979533" w14:textId="77777777" w:rsidR="00027DB7" w:rsidRPr="00E92BAB" w:rsidRDefault="00027DB7" w:rsidP="00027DB7">
      <w:pPr>
        <w:tabs>
          <w:tab w:val="right" w:pos="9639"/>
        </w:tabs>
        <w:spacing w:line="276" w:lineRule="auto"/>
        <w:ind w:leftChars="150" w:left="33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本研究は、診療録をもとにした観察研究であり、目的を含む研究の実施についての情報を公開し、研究対象者が拒否できる機会を保障する。</w:t>
      </w:r>
    </w:p>
    <w:p w14:paraId="0E43C0DD" w14:textId="77777777" w:rsidR="00027DB7" w:rsidRPr="00E92BAB" w:rsidRDefault="00027DB7" w:rsidP="00027DB7">
      <w:pPr>
        <w:tabs>
          <w:tab w:val="right" w:pos="9639"/>
        </w:tabs>
        <w:spacing w:line="276" w:lineRule="auto"/>
        <w:ind w:leftChars="150" w:left="330" w:firstLineChars="100" w:firstLine="210"/>
        <w:rPr>
          <w:rFonts w:ascii="HG丸ｺﾞｼｯｸM-PRO" w:eastAsia="HG丸ｺﾞｼｯｸM-PRO" w:hAnsi="HG丸ｺﾞｼｯｸM-PRO"/>
          <w:color w:val="0033CC"/>
          <w:sz w:val="21"/>
          <w:szCs w:val="21"/>
          <w:lang w:val="ja-JP"/>
        </w:rPr>
      </w:pPr>
    </w:p>
    <w:p w14:paraId="584A9129" w14:textId="77777777" w:rsidR="00027DB7" w:rsidRPr="00E92BAB" w:rsidRDefault="00027DB7" w:rsidP="00027DB7">
      <w:pPr>
        <w:rPr>
          <w:lang w:val="ja-JP"/>
        </w:rPr>
      </w:pPr>
      <w:r w:rsidRPr="00E92BAB">
        <w:rPr>
          <w:rFonts w:ascii="HG丸ｺﾞｼｯｸM-PRO" w:eastAsia="HG丸ｺﾞｼｯｸM-PRO" w:hAnsi="HG丸ｺﾞｼｯｸM-PRO" w:hint="eastAsia"/>
          <w:color w:val="FF0000"/>
          <w:sz w:val="21"/>
          <w:szCs w:val="21"/>
          <w:lang w:val="ja-JP"/>
        </w:rPr>
        <w:t>※</w:t>
      </w:r>
      <w:r w:rsidRPr="00E92BAB">
        <w:rPr>
          <w:rFonts w:hint="eastAsia"/>
          <w:lang w:val="ja-JP"/>
        </w:rPr>
        <w:t xml:space="preserve">　</w:t>
      </w:r>
      <w:r w:rsidRPr="00E92BAB">
        <w:rPr>
          <w:rFonts w:ascii="HG丸ｺﾞｼｯｸM-PRO" w:eastAsia="HG丸ｺﾞｼｯｸM-PRO" w:hAnsi="HG丸ｺﾞｼｯｸM-PRO" w:hint="eastAsia"/>
          <w:color w:val="FF0000"/>
          <w:sz w:val="21"/>
          <w:szCs w:val="21"/>
          <w:lang w:val="ja-JP"/>
        </w:rPr>
        <w:t>インフォームド・コンセントによる場合</w:t>
      </w:r>
    </w:p>
    <w:p w14:paraId="3FAFB88C" w14:textId="77777777" w:rsidR="00027DB7" w:rsidRPr="00E92BAB" w:rsidRDefault="00027DB7" w:rsidP="00027DB7">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インフォームド・コンセントの手順について記載してください。</w:t>
      </w:r>
    </w:p>
    <w:p w14:paraId="5347A6DA" w14:textId="77777777" w:rsidR="00027DB7" w:rsidRPr="00E92BAB" w:rsidRDefault="00027DB7" w:rsidP="00027DB7">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rPr>
      </w:pPr>
      <w:r w:rsidRPr="00E92BAB">
        <w:rPr>
          <w:rFonts w:ascii="HG丸ｺﾞｼｯｸM-PRO" w:eastAsia="HG丸ｺﾞｼｯｸM-PRO" w:hAnsi="HG丸ｺﾞｼｯｸM-PRO" w:hint="eastAsia"/>
          <w:color w:val="FF0000"/>
          <w:sz w:val="21"/>
          <w:szCs w:val="21"/>
        </w:rPr>
        <w:t>同意書は紙媒体での保管ではなく、なるべく電子カルテに取り込んでください。</w:t>
      </w:r>
    </w:p>
    <w:p w14:paraId="7ED8EAC8" w14:textId="77777777" w:rsidR="00027DB7" w:rsidRPr="00E92BAB" w:rsidRDefault="00027DB7" w:rsidP="00027DB7">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既存試料・情報を使用する場合の同意の有無などを記載してください。</w:t>
      </w:r>
    </w:p>
    <w:p w14:paraId="62B408F1" w14:textId="77777777" w:rsidR="00027DB7" w:rsidRPr="00E92BAB" w:rsidRDefault="00027DB7" w:rsidP="00027DB7">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電磁的方法により行う場合には、その内容も記載してください。</w:t>
      </w:r>
    </w:p>
    <w:p w14:paraId="2FC8035B" w14:textId="77777777" w:rsidR="00027DB7" w:rsidRPr="00E92BAB" w:rsidRDefault="00027DB7" w:rsidP="00027DB7">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代諾者等からインフォームド・コンセントを受ける場合には、以下について記載してください。</w:t>
      </w:r>
    </w:p>
    <w:p w14:paraId="273592ED" w14:textId="77777777" w:rsidR="00027DB7" w:rsidRPr="00E92BAB" w:rsidRDefault="00027DB7" w:rsidP="00027DB7">
      <w:pPr>
        <w:tabs>
          <w:tab w:val="right" w:pos="9639"/>
        </w:tabs>
        <w:spacing w:line="276" w:lineRule="auto"/>
        <w:ind w:firstLineChars="200" w:firstLine="42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①　代諾者等の選定方針</w:t>
      </w:r>
    </w:p>
    <w:p w14:paraId="4D5251E8" w14:textId="77777777" w:rsidR="00027DB7" w:rsidRPr="00E92BAB" w:rsidRDefault="00027DB7" w:rsidP="00027DB7">
      <w:pPr>
        <w:tabs>
          <w:tab w:val="right" w:pos="9639"/>
        </w:tabs>
        <w:spacing w:line="276" w:lineRule="auto"/>
        <w:ind w:firstLineChars="200" w:firstLine="42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②　代諾者等への説明事項</w:t>
      </w:r>
    </w:p>
    <w:p w14:paraId="6A1D19E1" w14:textId="77777777" w:rsidR="00027DB7" w:rsidRPr="00E92BAB" w:rsidRDefault="00027DB7" w:rsidP="00027DB7">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インフォームド・アセントを得る場合には、以下について記載してください。</w:t>
      </w:r>
    </w:p>
    <w:p w14:paraId="7976BC74" w14:textId="77777777" w:rsidR="00027DB7" w:rsidRPr="00E92BAB" w:rsidRDefault="00027DB7" w:rsidP="00027DB7">
      <w:pPr>
        <w:pStyle w:val="af7"/>
        <w:numPr>
          <w:ilvl w:val="0"/>
          <w:numId w:val="19"/>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インフォームド・アセントを得る場合の条件</w:t>
      </w:r>
    </w:p>
    <w:p w14:paraId="5B28A7AC" w14:textId="77777777" w:rsidR="00027DB7" w:rsidRPr="00E92BAB" w:rsidRDefault="00027DB7" w:rsidP="00027DB7">
      <w:pPr>
        <w:pStyle w:val="af7"/>
        <w:numPr>
          <w:ilvl w:val="0"/>
          <w:numId w:val="19"/>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インフォームド・アセントを得る場合の説明事項及び説明方法</w:t>
      </w:r>
    </w:p>
    <w:p w14:paraId="41B5634D" w14:textId="77777777" w:rsidR="00027DB7" w:rsidRPr="00E92BAB" w:rsidRDefault="00027DB7" w:rsidP="00027DB7">
      <w:pPr>
        <w:tabs>
          <w:tab w:val="right" w:pos="9639"/>
        </w:tabs>
        <w:spacing w:line="276" w:lineRule="auto"/>
        <w:rPr>
          <w:rFonts w:ascii="HG丸ｺﾞｼｯｸM-PRO" w:eastAsia="HG丸ｺﾞｼｯｸM-PRO" w:hAnsi="HG丸ｺﾞｼｯｸM-PRO"/>
          <w:color w:val="0033CC"/>
          <w:sz w:val="21"/>
          <w:szCs w:val="21"/>
          <w:lang w:val="ja-JP"/>
        </w:rPr>
      </w:pPr>
    </w:p>
    <w:p w14:paraId="66AF5770" w14:textId="77777777" w:rsidR="00027DB7" w:rsidRPr="00E92BAB" w:rsidRDefault="00027DB7" w:rsidP="00027DB7">
      <w:pPr>
        <w:tabs>
          <w:tab w:val="right" w:pos="9639"/>
        </w:tabs>
        <w:spacing w:line="276" w:lineRule="auto"/>
        <w:rPr>
          <w:rFonts w:ascii="HG丸ｺﾞｼｯｸM-PRO" w:eastAsia="HG丸ｺﾞｼｯｸM-PRO" w:hAnsi="HG丸ｺﾞｼｯｸM-PRO"/>
          <w:noProof/>
        </w:rPr>
      </w:pPr>
      <w:r w:rsidRPr="00E92BAB">
        <w:rPr>
          <w:rFonts w:ascii="HG丸ｺﾞｼｯｸM-PRO" w:eastAsia="HG丸ｺﾞｼｯｸM-PRO" w:hAnsi="HG丸ｺﾞｼｯｸM-PRO" w:hint="eastAsia"/>
          <w:color w:val="0033CC"/>
          <w:sz w:val="21"/>
          <w:szCs w:val="21"/>
          <w:lang w:val="ja-JP"/>
        </w:rPr>
        <w:t>（記載例1：本人から同意を得る場合）</w:t>
      </w:r>
    </w:p>
    <w:p w14:paraId="6FBA550D" w14:textId="77777777" w:rsidR="00027DB7" w:rsidRPr="00E92BAB" w:rsidRDefault="00027DB7" w:rsidP="00027DB7">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rPr>
      </w:pPr>
      <w:r w:rsidRPr="00E92BAB">
        <w:rPr>
          <w:rFonts w:ascii="HG丸ｺﾞｼｯｸM-PRO" w:eastAsia="HG丸ｺﾞｼｯｸM-PRO" w:hAnsi="HG丸ｺﾞｼｯｸM-PRO" w:hint="eastAsia"/>
          <w:color w:val="0033CC"/>
          <w:sz w:val="21"/>
          <w:szCs w:val="21"/>
        </w:rPr>
        <w:t>研究責任者又は分担研究者は、事前に</w:t>
      </w:r>
      <w:r>
        <w:rPr>
          <w:rFonts w:ascii="HG丸ｺﾞｼｯｸM-PRO" w:eastAsia="HG丸ｺﾞｼｯｸM-PRO" w:hAnsi="HG丸ｺﾞｼｯｸM-PRO" w:hint="eastAsia"/>
          <w:color w:val="0033CC"/>
          <w:sz w:val="21"/>
          <w:szCs w:val="21"/>
        </w:rPr>
        <w:t>臨床研究審査委員会</w:t>
      </w:r>
      <w:r w:rsidRPr="00E92BAB">
        <w:rPr>
          <w:rFonts w:ascii="HG丸ｺﾞｼｯｸM-PRO" w:eastAsia="HG丸ｺﾞｼｯｸM-PRO" w:hAnsi="HG丸ｺﾞｼｯｸM-PRO" w:hint="eastAsia"/>
          <w:color w:val="0033CC"/>
          <w:sz w:val="21"/>
          <w:szCs w:val="21"/>
        </w:rPr>
        <w:t>で審査、承認され、研究機関の長の許可が得られた同意説明文書を研究対象者に渡し、文書及び口頭による十分な説明を行い、研究に参加するかどうかについて、十分考える時間を与えた後、研究対象者の自由意思による研究参加の同意を文書で得る。</w:t>
      </w:r>
    </w:p>
    <w:p w14:paraId="5A5DCD1B" w14:textId="77777777" w:rsidR="00027DB7" w:rsidRPr="00E92BAB" w:rsidRDefault="00027DB7" w:rsidP="00027DB7">
      <w:pPr>
        <w:tabs>
          <w:tab w:val="right" w:pos="9639"/>
        </w:tabs>
        <w:spacing w:line="276" w:lineRule="auto"/>
        <w:rPr>
          <w:rFonts w:ascii="HG丸ｺﾞｼｯｸM-PRO" w:eastAsia="HG丸ｺﾞｼｯｸM-PRO" w:hAnsi="HG丸ｺﾞｼｯｸM-PRO"/>
          <w:color w:val="0033CC"/>
          <w:sz w:val="21"/>
          <w:szCs w:val="21"/>
        </w:rPr>
      </w:pPr>
    </w:p>
    <w:p w14:paraId="5B926889" w14:textId="77777777" w:rsidR="00027DB7" w:rsidRPr="00E92BAB" w:rsidRDefault="00027DB7" w:rsidP="00027DB7">
      <w:pPr>
        <w:tabs>
          <w:tab w:val="right" w:pos="9639"/>
        </w:tabs>
        <w:spacing w:line="276" w:lineRule="auto"/>
        <w:rPr>
          <w:rFonts w:ascii="HG丸ｺﾞｼｯｸM-PRO" w:eastAsia="HG丸ｺﾞｼｯｸM-PRO" w:hAnsi="HG丸ｺﾞｼｯｸM-PRO"/>
          <w:color w:val="0033CC"/>
          <w:sz w:val="21"/>
          <w:szCs w:val="21"/>
        </w:rPr>
      </w:pPr>
      <w:r w:rsidRPr="00E92BAB">
        <w:rPr>
          <w:rFonts w:ascii="HG丸ｺﾞｼｯｸM-PRO" w:eastAsia="HG丸ｺﾞｼｯｸM-PRO" w:hAnsi="HG丸ｺﾞｼｯｸM-PRO" w:hint="eastAsia"/>
          <w:color w:val="0033CC"/>
          <w:sz w:val="21"/>
          <w:szCs w:val="21"/>
        </w:rPr>
        <w:t>（記載例2：代諾者から同意を得る場合）</w:t>
      </w:r>
    </w:p>
    <w:p w14:paraId="1AC146E8" w14:textId="77777777" w:rsidR="00027DB7" w:rsidRPr="00E92BAB" w:rsidRDefault="00027DB7" w:rsidP="00027DB7">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rPr>
      </w:pPr>
      <w:r w:rsidRPr="00E92BAB">
        <w:rPr>
          <w:rFonts w:ascii="HG丸ｺﾞｼｯｸM-PRO" w:eastAsia="HG丸ｺﾞｼｯｸM-PRO" w:hAnsi="HG丸ｺﾞｼｯｸM-PRO" w:hint="eastAsia"/>
          <w:color w:val="0033CC"/>
          <w:sz w:val="21"/>
          <w:szCs w:val="21"/>
        </w:rPr>
        <w:t>研究責任者又は分担研究者は、事前に</w:t>
      </w:r>
      <w:r>
        <w:rPr>
          <w:rFonts w:ascii="HG丸ｺﾞｼｯｸM-PRO" w:eastAsia="HG丸ｺﾞｼｯｸM-PRO" w:hAnsi="HG丸ｺﾞｼｯｸM-PRO" w:hint="eastAsia"/>
          <w:color w:val="0033CC"/>
          <w:sz w:val="21"/>
          <w:szCs w:val="21"/>
        </w:rPr>
        <w:t>臨床研究審査委員会</w:t>
      </w:r>
      <w:r w:rsidRPr="00E92BAB">
        <w:rPr>
          <w:rFonts w:ascii="HG丸ｺﾞｼｯｸM-PRO" w:eastAsia="HG丸ｺﾞｼｯｸM-PRO" w:hAnsi="HG丸ｺﾞｼｯｸM-PRO" w:hint="eastAsia"/>
          <w:color w:val="0033CC"/>
          <w:sz w:val="21"/>
          <w:szCs w:val="21"/>
        </w:rPr>
        <w:t>で審査、承認され、研究機関の長の許可が得られた同意説明文書を研究対象者または代諾者に渡し、文書及び口頭による十分な説明を行い、研究に参加するかどうかについて、十分考える時間を与えた後、自由意思による研究参加の同</w:t>
      </w:r>
      <w:r w:rsidRPr="00E92BAB">
        <w:rPr>
          <w:rFonts w:ascii="HG丸ｺﾞｼｯｸM-PRO" w:eastAsia="HG丸ｺﾞｼｯｸM-PRO" w:hAnsi="HG丸ｺﾞｼｯｸM-PRO" w:hint="eastAsia"/>
          <w:color w:val="0033CC"/>
          <w:sz w:val="21"/>
          <w:szCs w:val="21"/>
        </w:rPr>
        <w:lastRenderedPageBreak/>
        <w:t>意を文書で得る。研究対象者が１６歳以上</w:t>
      </w:r>
      <w:r>
        <w:rPr>
          <w:rFonts w:ascii="HG丸ｺﾞｼｯｸM-PRO" w:eastAsia="HG丸ｺﾞｼｯｸM-PRO" w:hAnsi="HG丸ｺﾞｼｯｸM-PRO" w:hint="eastAsia"/>
          <w:color w:val="0033CC"/>
          <w:sz w:val="21"/>
          <w:szCs w:val="21"/>
        </w:rPr>
        <w:t>20歳未満</w:t>
      </w:r>
      <w:r w:rsidRPr="00E92BAB">
        <w:rPr>
          <w:rFonts w:ascii="HG丸ｺﾞｼｯｸM-PRO" w:eastAsia="HG丸ｺﾞｼｯｸM-PRO" w:hAnsi="HG丸ｺﾞｼｯｸM-PRO" w:hint="eastAsia"/>
          <w:color w:val="0033CC"/>
          <w:sz w:val="21"/>
          <w:szCs w:val="21"/>
        </w:rPr>
        <w:t>の場合、代諾者からの同意に加え、研究対象者からも研究参加の同意を文書で得る。</w:t>
      </w:r>
    </w:p>
    <w:p w14:paraId="03CA04C8" w14:textId="77777777" w:rsidR="00027DB7" w:rsidRPr="00E92BAB" w:rsidRDefault="00027DB7" w:rsidP="00027DB7">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rPr>
      </w:pPr>
    </w:p>
    <w:p w14:paraId="78261F9B" w14:textId="77777777" w:rsidR="00027DB7" w:rsidRPr="00E92BAB" w:rsidRDefault="00027DB7" w:rsidP="00027DB7">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rPr>
      </w:pPr>
      <w:r w:rsidRPr="00E92BAB">
        <w:rPr>
          <w:rFonts w:ascii="HG丸ｺﾞｼｯｸM-PRO" w:eastAsia="HG丸ｺﾞｼｯｸM-PRO" w:hAnsi="HG丸ｺﾞｼｯｸM-PRO" w:hint="eastAsia"/>
          <w:color w:val="0033CC"/>
          <w:sz w:val="21"/>
          <w:szCs w:val="21"/>
        </w:rPr>
        <w:t>代諾者からインフォームド・コンセントを受ける場合</w:t>
      </w:r>
    </w:p>
    <w:p w14:paraId="69976AED" w14:textId="77777777" w:rsidR="00027DB7" w:rsidRPr="00E92BAB" w:rsidRDefault="00027DB7" w:rsidP="00027DB7">
      <w:pPr>
        <w:pStyle w:val="af7"/>
        <w:numPr>
          <w:ilvl w:val="0"/>
          <w:numId w:val="23"/>
        </w:numPr>
        <w:tabs>
          <w:tab w:val="right" w:pos="9639"/>
        </w:tabs>
        <w:spacing w:line="276" w:lineRule="auto"/>
        <w:ind w:leftChars="0"/>
        <w:rPr>
          <w:rFonts w:ascii="HG丸ｺﾞｼｯｸM-PRO" w:eastAsia="HG丸ｺﾞｼｯｸM-PRO" w:hAnsi="HG丸ｺﾞｼｯｸM-PRO"/>
          <w:color w:val="0033CC"/>
          <w:sz w:val="21"/>
          <w:szCs w:val="21"/>
        </w:rPr>
      </w:pPr>
      <w:r w:rsidRPr="00E92BAB">
        <w:rPr>
          <w:rFonts w:ascii="HG丸ｺﾞｼｯｸM-PRO" w:eastAsia="HG丸ｺﾞｼｯｸM-PRO" w:hAnsi="HG丸ｺﾞｼｯｸM-PRO" w:hint="eastAsia"/>
          <w:color w:val="0033CC"/>
          <w:sz w:val="21"/>
          <w:szCs w:val="21"/>
        </w:rPr>
        <w:t>代諾者の選定方針</w:t>
      </w:r>
    </w:p>
    <w:p w14:paraId="70EDFC68" w14:textId="77777777" w:rsidR="00027DB7" w:rsidRPr="00E92BAB" w:rsidRDefault="00027DB7" w:rsidP="00027DB7">
      <w:pPr>
        <w:pStyle w:val="af7"/>
        <w:tabs>
          <w:tab w:val="right" w:pos="9639"/>
        </w:tabs>
        <w:spacing w:line="276" w:lineRule="auto"/>
        <w:ind w:leftChars="0" w:left="1420"/>
        <w:rPr>
          <w:rFonts w:ascii="HG丸ｺﾞｼｯｸM-PRO" w:eastAsia="HG丸ｺﾞｼｯｸM-PRO" w:hAnsi="HG丸ｺﾞｼｯｸM-PRO"/>
          <w:color w:val="0033CC"/>
          <w:sz w:val="21"/>
          <w:szCs w:val="21"/>
        </w:rPr>
      </w:pPr>
      <w:r w:rsidRPr="00E92BAB">
        <w:rPr>
          <w:rFonts w:ascii="HG丸ｺﾞｼｯｸM-PRO" w:eastAsia="HG丸ｺﾞｼｯｸM-PRO" w:hAnsi="HG丸ｺﾞｼｯｸM-PRO" w:hint="eastAsia"/>
          <w:color w:val="0033CC"/>
          <w:sz w:val="21"/>
          <w:szCs w:val="21"/>
        </w:rPr>
        <w:t>代諾者は、研究対象者の意思及び利益を代弁できると考えられる者を選択することを基本とし、以下の者とする。</w:t>
      </w:r>
    </w:p>
    <w:p w14:paraId="74F91AB6" w14:textId="77777777" w:rsidR="00027DB7" w:rsidRPr="00E92BAB" w:rsidRDefault="00027DB7" w:rsidP="00027DB7">
      <w:pPr>
        <w:tabs>
          <w:tab w:val="right" w:pos="9639"/>
        </w:tabs>
        <w:spacing w:line="276" w:lineRule="auto"/>
        <w:ind w:leftChars="100" w:left="220" w:firstLineChars="600" w:firstLine="1260"/>
        <w:rPr>
          <w:rFonts w:ascii="HG丸ｺﾞｼｯｸM-PRO" w:eastAsia="HG丸ｺﾞｼｯｸM-PRO" w:hAnsi="HG丸ｺﾞｼｯｸM-PRO"/>
          <w:color w:val="0033CC"/>
          <w:sz w:val="21"/>
          <w:szCs w:val="21"/>
        </w:rPr>
      </w:pPr>
      <w:r w:rsidRPr="00E92BAB">
        <w:rPr>
          <w:rFonts w:ascii="HG丸ｺﾞｼｯｸM-PRO" w:eastAsia="HG丸ｺﾞｼｯｸM-PRO" w:hAnsi="HG丸ｺﾞｼｯｸM-PRO" w:hint="eastAsia"/>
          <w:color w:val="0033CC"/>
          <w:sz w:val="21"/>
          <w:szCs w:val="21"/>
        </w:rPr>
        <w:t>代諾者：研究対象者の保護者</w:t>
      </w:r>
    </w:p>
    <w:p w14:paraId="1382BEEB" w14:textId="77777777" w:rsidR="00027DB7" w:rsidRPr="00E92BAB" w:rsidRDefault="00027DB7" w:rsidP="00027DB7">
      <w:pPr>
        <w:pStyle w:val="af7"/>
        <w:numPr>
          <w:ilvl w:val="0"/>
          <w:numId w:val="23"/>
        </w:numPr>
        <w:tabs>
          <w:tab w:val="right" w:pos="9639"/>
        </w:tabs>
        <w:spacing w:line="276" w:lineRule="auto"/>
        <w:ind w:leftChars="0"/>
        <w:rPr>
          <w:rFonts w:ascii="HG丸ｺﾞｼｯｸM-PRO" w:eastAsia="HG丸ｺﾞｼｯｸM-PRO" w:hAnsi="HG丸ｺﾞｼｯｸM-PRO"/>
          <w:color w:val="0033CC"/>
          <w:sz w:val="21"/>
          <w:szCs w:val="21"/>
        </w:rPr>
      </w:pPr>
      <w:r w:rsidRPr="00E92BAB">
        <w:rPr>
          <w:rFonts w:ascii="HG丸ｺﾞｼｯｸM-PRO" w:eastAsia="HG丸ｺﾞｼｯｸM-PRO" w:hAnsi="HG丸ｺﾞｼｯｸM-PRO" w:hint="eastAsia"/>
          <w:color w:val="0033CC"/>
          <w:sz w:val="21"/>
          <w:szCs w:val="21"/>
        </w:rPr>
        <w:t>代諾者への説明事項</w:t>
      </w:r>
    </w:p>
    <w:p w14:paraId="19E2E828" w14:textId="77777777" w:rsidR="00027DB7" w:rsidRPr="00E92BAB" w:rsidRDefault="00027DB7" w:rsidP="00027DB7">
      <w:pPr>
        <w:pStyle w:val="af7"/>
        <w:tabs>
          <w:tab w:val="right" w:pos="9639"/>
        </w:tabs>
        <w:spacing w:line="276" w:lineRule="auto"/>
        <w:ind w:leftChars="0" w:left="640" w:firstLineChars="400" w:firstLine="840"/>
        <w:rPr>
          <w:rFonts w:ascii="HG丸ｺﾞｼｯｸM-PRO" w:eastAsia="HG丸ｺﾞｼｯｸM-PRO" w:hAnsi="HG丸ｺﾞｼｯｸM-PRO"/>
          <w:color w:val="0033CC"/>
          <w:sz w:val="21"/>
          <w:szCs w:val="21"/>
        </w:rPr>
      </w:pPr>
      <w:r w:rsidRPr="00E92BAB">
        <w:rPr>
          <w:rFonts w:ascii="HG丸ｺﾞｼｯｸM-PRO" w:eastAsia="HG丸ｺﾞｼｯｸM-PRO" w:hAnsi="HG丸ｺﾞｼｯｸM-PRO" w:hint="eastAsia"/>
          <w:color w:val="0033CC"/>
          <w:sz w:val="21"/>
          <w:szCs w:val="21"/>
        </w:rPr>
        <w:t>同意説明文書に記載された内容と同じものとする。</w:t>
      </w:r>
    </w:p>
    <w:p w14:paraId="30F11582" w14:textId="77777777" w:rsidR="00027DB7" w:rsidRPr="00E92BAB" w:rsidRDefault="00027DB7" w:rsidP="00027DB7">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rPr>
      </w:pPr>
    </w:p>
    <w:p w14:paraId="2BD2E0F0" w14:textId="77777777" w:rsidR="00027DB7" w:rsidRPr="00E92BAB" w:rsidRDefault="00027DB7" w:rsidP="00027DB7">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r w:rsidRPr="00E92BAB">
        <w:rPr>
          <w:rFonts w:ascii="HG丸ｺﾞｼｯｸM-PRO" w:eastAsia="HG丸ｺﾞｼｯｸM-PRO" w:hAnsi="HG丸ｺﾞｼｯｸM-PRO"/>
          <w:color w:val="0033CC"/>
          <w:sz w:val="21"/>
          <w:szCs w:val="21"/>
          <w:lang w:val="ja-JP"/>
        </w:rPr>
        <w:t>3</w:t>
      </w:r>
      <w:r w:rsidRPr="00E92BAB">
        <w:rPr>
          <w:rFonts w:ascii="HG丸ｺﾞｼｯｸM-PRO" w:eastAsia="HG丸ｺﾞｼｯｸM-PRO" w:hAnsi="HG丸ｺﾞｼｯｸM-PRO" w:hint="eastAsia"/>
          <w:color w:val="0033CC"/>
          <w:sz w:val="21"/>
          <w:szCs w:val="21"/>
          <w:lang w:val="ja-JP"/>
        </w:rPr>
        <w:t>：代諾者から同意を得る場合で研究対象者が未成年の場合）</w:t>
      </w:r>
    </w:p>
    <w:p w14:paraId="540C2051" w14:textId="77777777" w:rsidR="00027DB7" w:rsidRPr="00E92BAB" w:rsidRDefault="00027DB7" w:rsidP="00027DB7">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rPr>
      </w:pPr>
      <w:r w:rsidRPr="00E92BAB">
        <w:rPr>
          <w:rFonts w:ascii="HG丸ｺﾞｼｯｸM-PRO" w:eastAsia="HG丸ｺﾞｼｯｸM-PRO" w:hAnsi="HG丸ｺﾞｼｯｸM-PRO" w:hint="eastAsia"/>
          <w:color w:val="0033CC"/>
          <w:sz w:val="21"/>
          <w:szCs w:val="21"/>
        </w:rPr>
        <w:t>研究責任者又は分担研究者は、事前に</w:t>
      </w:r>
      <w:r>
        <w:rPr>
          <w:rFonts w:ascii="HG丸ｺﾞｼｯｸM-PRO" w:eastAsia="HG丸ｺﾞｼｯｸM-PRO" w:hAnsi="HG丸ｺﾞｼｯｸM-PRO" w:hint="eastAsia"/>
          <w:color w:val="0033CC"/>
          <w:sz w:val="21"/>
          <w:szCs w:val="21"/>
        </w:rPr>
        <w:t>臨床研究審査委員会</w:t>
      </w:r>
      <w:r w:rsidRPr="00E92BAB">
        <w:rPr>
          <w:rFonts w:ascii="HG丸ｺﾞｼｯｸM-PRO" w:eastAsia="HG丸ｺﾞｼｯｸM-PRO" w:hAnsi="HG丸ｺﾞｼｯｸM-PRO" w:hint="eastAsia"/>
          <w:color w:val="0033CC"/>
          <w:sz w:val="21"/>
          <w:szCs w:val="21"/>
        </w:rPr>
        <w:t>で審査、承認され、研究機関の長の許可が得られた同意説明文書を研究対象者</w:t>
      </w:r>
      <w:r>
        <w:rPr>
          <w:rFonts w:ascii="HG丸ｺﾞｼｯｸM-PRO" w:eastAsia="HG丸ｺﾞｼｯｸM-PRO" w:hAnsi="HG丸ｺﾞｼｯｸM-PRO" w:hint="eastAsia"/>
          <w:color w:val="0033CC"/>
          <w:sz w:val="21"/>
          <w:szCs w:val="21"/>
        </w:rPr>
        <w:t>または</w:t>
      </w:r>
      <w:r w:rsidRPr="00E92BAB">
        <w:rPr>
          <w:rFonts w:ascii="HG丸ｺﾞｼｯｸM-PRO" w:eastAsia="HG丸ｺﾞｼｯｸM-PRO" w:hAnsi="HG丸ｺﾞｼｯｸM-PRO" w:hint="eastAsia"/>
          <w:color w:val="0033CC"/>
          <w:sz w:val="21"/>
          <w:szCs w:val="21"/>
        </w:rPr>
        <w:t>代諾者に渡し、文書及び口頭による十分な説明を行い、研究に参加するかどうかについて、十分考える時間を与えた後、自由意思による研究参加の同意を文書で得る。研究対象者が１６歳以上</w:t>
      </w:r>
      <w:r>
        <w:rPr>
          <w:rFonts w:ascii="HG丸ｺﾞｼｯｸM-PRO" w:eastAsia="HG丸ｺﾞｼｯｸM-PRO" w:hAnsi="HG丸ｺﾞｼｯｸM-PRO" w:hint="eastAsia"/>
          <w:color w:val="0033CC"/>
          <w:sz w:val="21"/>
          <w:szCs w:val="21"/>
        </w:rPr>
        <w:t>20歳未満</w:t>
      </w:r>
      <w:r w:rsidRPr="00E92BAB">
        <w:rPr>
          <w:rFonts w:ascii="HG丸ｺﾞｼｯｸM-PRO" w:eastAsia="HG丸ｺﾞｼｯｸM-PRO" w:hAnsi="HG丸ｺﾞｼｯｸM-PRO" w:hint="eastAsia"/>
          <w:color w:val="0033CC"/>
          <w:sz w:val="21"/>
          <w:szCs w:val="21"/>
        </w:rPr>
        <w:t>の場合、代諾者からの同意に加え、研究対象者からも研究参加の同意を文書で得る。</w:t>
      </w:r>
    </w:p>
    <w:p w14:paraId="7040A80D" w14:textId="77777777" w:rsidR="00027DB7" w:rsidRPr="00E92BAB" w:rsidRDefault="00027DB7" w:rsidP="00027DB7">
      <w:pPr>
        <w:tabs>
          <w:tab w:val="right" w:pos="9639"/>
        </w:tabs>
        <w:spacing w:line="276" w:lineRule="auto"/>
        <w:rPr>
          <w:rFonts w:ascii="HG丸ｺﾞｼｯｸM-PRO" w:eastAsia="HG丸ｺﾞｼｯｸM-PRO" w:hAnsi="HG丸ｺﾞｼｯｸM-PRO"/>
          <w:color w:val="0033CC"/>
          <w:sz w:val="21"/>
          <w:szCs w:val="21"/>
        </w:rPr>
      </w:pPr>
    </w:p>
    <w:p w14:paraId="7B7BF8C0" w14:textId="77777777" w:rsidR="00027DB7" w:rsidRPr="00E92BAB" w:rsidRDefault="00027DB7" w:rsidP="00027DB7">
      <w:pPr>
        <w:tabs>
          <w:tab w:val="right" w:pos="9639"/>
        </w:tabs>
        <w:spacing w:line="276" w:lineRule="auto"/>
        <w:rPr>
          <w:rFonts w:ascii="HG丸ｺﾞｼｯｸM-PRO" w:eastAsia="HG丸ｺﾞｼｯｸM-PRO" w:hAnsi="HG丸ｺﾞｼｯｸM-PRO"/>
          <w:color w:val="0033CC"/>
          <w:sz w:val="21"/>
          <w:szCs w:val="21"/>
        </w:rPr>
      </w:pPr>
      <w:r w:rsidRPr="00E92BAB">
        <w:rPr>
          <w:rFonts w:ascii="HG丸ｺﾞｼｯｸM-PRO" w:eastAsia="HG丸ｺﾞｼｯｸM-PRO" w:hAnsi="HG丸ｺﾞｼｯｸM-PRO" w:hint="eastAsia"/>
          <w:color w:val="0033CC"/>
          <w:sz w:val="21"/>
          <w:szCs w:val="21"/>
        </w:rPr>
        <w:t xml:space="preserve">　　代諾者からインフォームド・コンセントを受ける場合</w:t>
      </w:r>
    </w:p>
    <w:p w14:paraId="5E02CBAB" w14:textId="77777777" w:rsidR="00027DB7" w:rsidRPr="00E92BAB" w:rsidRDefault="00027DB7" w:rsidP="00027DB7">
      <w:pPr>
        <w:pStyle w:val="af7"/>
        <w:numPr>
          <w:ilvl w:val="1"/>
          <w:numId w:val="12"/>
        </w:numPr>
        <w:tabs>
          <w:tab w:val="right" w:pos="9639"/>
        </w:tabs>
        <w:spacing w:line="276" w:lineRule="auto"/>
        <w:ind w:leftChars="0" w:left="1418"/>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代諾者の選定方針</w:t>
      </w:r>
    </w:p>
    <w:p w14:paraId="2C4C4AF2" w14:textId="77777777" w:rsidR="00027DB7" w:rsidRPr="00E92BAB" w:rsidRDefault="00027DB7" w:rsidP="00027DB7">
      <w:pPr>
        <w:pStyle w:val="af7"/>
        <w:tabs>
          <w:tab w:val="right" w:pos="9639"/>
        </w:tabs>
        <w:spacing w:line="276" w:lineRule="auto"/>
        <w:ind w:leftChars="0" w:left="1418"/>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代諾者は、研究対象者の意思及び利益を代弁できると考えられる者を選択することを基本とし、以下の者とする。</w:t>
      </w:r>
    </w:p>
    <w:p w14:paraId="05E3E801" w14:textId="77777777" w:rsidR="00027DB7" w:rsidRPr="00E92BAB" w:rsidRDefault="00027DB7" w:rsidP="00027DB7">
      <w:pPr>
        <w:pStyle w:val="af7"/>
        <w:tabs>
          <w:tab w:val="right" w:pos="9639"/>
        </w:tabs>
        <w:spacing w:line="276" w:lineRule="auto"/>
        <w:ind w:leftChars="0" w:left="1418"/>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代諾者：研究対象者の保護者</w:t>
      </w:r>
    </w:p>
    <w:p w14:paraId="134829C9" w14:textId="77777777" w:rsidR="00027DB7" w:rsidRPr="00E92BAB" w:rsidRDefault="00027DB7" w:rsidP="00027DB7">
      <w:pPr>
        <w:pStyle w:val="af7"/>
        <w:numPr>
          <w:ilvl w:val="1"/>
          <w:numId w:val="12"/>
        </w:numPr>
        <w:tabs>
          <w:tab w:val="right" w:pos="9639"/>
        </w:tabs>
        <w:spacing w:line="276" w:lineRule="auto"/>
        <w:ind w:leftChars="0" w:left="1418"/>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代諾者への説明事項</w:t>
      </w:r>
    </w:p>
    <w:p w14:paraId="5277B911" w14:textId="77777777" w:rsidR="00027DB7" w:rsidRPr="00E92BAB" w:rsidRDefault="00027DB7" w:rsidP="00027DB7">
      <w:pPr>
        <w:pStyle w:val="af7"/>
        <w:tabs>
          <w:tab w:val="right" w:pos="9639"/>
        </w:tabs>
        <w:spacing w:line="276" w:lineRule="auto"/>
        <w:ind w:leftChars="0" w:left="1418"/>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同意説明文書に記載された内容と同じものとする。</w:t>
      </w:r>
    </w:p>
    <w:p w14:paraId="5603B217" w14:textId="77777777" w:rsidR="00027DB7" w:rsidRPr="00E92BAB" w:rsidRDefault="00027DB7" w:rsidP="00027DB7">
      <w:pPr>
        <w:pStyle w:val="af7"/>
        <w:numPr>
          <w:ilvl w:val="1"/>
          <w:numId w:val="12"/>
        </w:numPr>
        <w:tabs>
          <w:tab w:val="right" w:pos="9639"/>
        </w:tabs>
        <w:spacing w:line="276" w:lineRule="auto"/>
        <w:ind w:leftChars="0" w:left="1418"/>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未成年者を研究対象者とすることが必要な理由</w:t>
      </w:r>
    </w:p>
    <w:p w14:paraId="66D4124A" w14:textId="77777777" w:rsidR="00027DB7" w:rsidRPr="00E92BAB" w:rsidRDefault="00027DB7" w:rsidP="00027DB7">
      <w:pPr>
        <w:pStyle w:val="af7"/>
        <w:tabs>
          <w:tab w:val="right" w:pos="9639"/>
        </w:tabs>
        <w:spacing w:line="276" w:lineRule="auto"/>
        <w:ind w:leftChars="0" w:left="1418"/>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本研究の対象疾患の年齢構成を考えると、未成年者を研究対象者に加えなければ、研究自体の遂行が困難であると判断されるためである。</w:t>
      </w:r>
    </w:p>
    <w:p w14:paraId="70CE9D56" w14:textId="77777777" w:rsidR="00027DB7" w:rsidRPr="00E92BAB" w:rsidRDefault="00027DB7" w:rsidP="00027DB7">
      <w:pPr>
        <w:tabs>
          <w:tab w:val="right" w:pos="9639"/>
        </w:tabs>
        <w:spacing w:line="276" w:lineRule="auto"/>
        <w:ind w:leftChars="258" w:left="568"/>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インフォームド・アセントを得る場合</w:t>
      </w:r>
    </w:p>
    <w:p w14:paraId="4176E121" w14:textId="77777777" w:rsidR="00027DB7" w:rsidRPr="00E92BAB" w:rsidRDefault="00027DB7" w:rsidP="00027DB7">
      <w:pPr>
        <w:pStyle w:val="af7"/>
        <w:tabs>
          <w:tab w:val="right" w:pos="9639"/>
        </w:tabs>
        <w:spacing w:line="276" w:lineRule="auto"/>
        <w:ind w:leftChars="0" w:left="993"/>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本研究では、16歳未満の者を研究対象者とすることから、その理解度に応じ、研究の目的及び方法を説明したインフォームド・アセント文書を作成し、研究対象者の研究参加の意向を確認する。</w:t>
      </w:r>
    </w:p>
    <w:p w14:paraId="08A7969E" w14:textId="77777777" w:rsidR="00027DB7" w:rsidRPr="00E92BAB" w:rsidRDefault="00027DB7" w:rsidP="00027DB7">
      <w:pPr>
        <w:tabs>
          <w:tab w:val="right" w:pos="9639"/>
        </w:tabs>
        <w:spacing w:line="276" w:lineRule="auto"/>
        <w:rPr>
          <w:rFonts w:ascii="HG丸ｺﾞｼｯｸM-PRO" w:eastAsia="HG丸ｺﾞｼｯｸM-PRO" w:hAnsi="HG丸ｺﾞｼｯｸM-PRO"/>
          <w:color w:val="0033CC"/>
          <w:sz w:val="21"/>
          <w:szCs w:val="21"/>
          <w:lang w:val="ja-JP"/>
        </w:rPr>
      </w:pPr>
    </w:p>
    <w:p w14:paraId="2049E6E5" w14:textId="77777777" w:rsidR="00027DB7" w:rsidRPr="00E92BAB" w:rsidRDefault="00027DB7" w:rsidP="00027DB7">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（記載例４：代筆によって同意を得る場合）</w:t>
      </w:r>
    </w:p>
    <w:p w14:paraId="4E2B9B35" w14:textId="77777777" w:rsidR="00027DB7" w:rsidRPr="00E92BAB" w:rsidRDefault="00027DB7" w:rsidP="00027DB7">
      <w:pPr>
        <w:widowControl w:val="0"/>
        <w:autoSpaceDE w:val="0"/>
        <w:autoSpaceDN w:val="0"/>
        <w:adjustRightInd w:val="0"/>
        <w:ind w:left="210" w:hangingChars="100" w:hanging="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説明及び同意の文書を読むことができない研究対象者に対してインフォームド・コンセントを受ける場合又は麻痺等により同意の署名ができない研究対象者から文書によるインフォームド・コンセントを受ける場合は、立会人を立ち会わせ代筆によって同意を得る。なお、「立会人」については、当該研究の実施に携わらない者とする。</w:t>
      </w:r>
    </w:p>
    <w:p w14:paraId="79EE2D0C" w14:textId="77777777" w:rsidR="00027DB7" w:rsidRPr="00E92BAB" w:rsidRDefault="00027DB7" w:rsidP="00027DB7">
      <w:pPr>
        <w:widowControl w:val="0"/>
        <w:autoSpaceDE w:val="0"/>
        <w:autoSpaceDN w:val="0"/>
        <w:adjustRightInd w:val="0"/>
        <w:ind w:leftChars="100" w:left="2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FF0000"/>
          <w:sz w:val="21"/>
          <w:szCs w:val="21"/>
          <w:lang w:val="ja-JP"/>
        </w:rPr>
        <w:t>※立会人の例としては、当該研究に携わらない看護師などが考えられる。</w:t>
      </w:r>
    </w:p>
    <w:p w14:paraId="41431BAC" w14:textId="77777777" w:rsidR="00027DB7" w:rsidRPr="00E92BAB" w:rsidRDefault="00027DB7" w:rsidP="00027DB7">
      <w:pPr>
        <w:pStyle w:val="af7"/>
        <w:tabs>
          <w:tab w:val="right" w:pos="9639"/>
        </w:tabs>
        <w:spacing w:line="276" w:lineRule="auto"/>
        <w:ind w:leftChars="0" w:left="993"/>
        <w:rPr>
          <w:rFonts w:ascii="HG丸ｺﾞｼｯｸM-PRO" w:eastAsia="HG丸ｺﾞｼｯｸM-PRO" w:hAnsi="HG丸ｺﾞｼｯｸM-PRO"/>
          <w:color w:val="0033CC"/>
          <w:sz w:val="21"/>
          <w:szCs w:val="21"/>
          <w:lang w:val="ja-JP"/>
        </w:rPr>
      </w:pPr>
    </w:p>
    <w:p w14:paraId="46896821" w14:textId="77777777" w:rsidR="00027DB7" w:rsidRPr="00E92BAB" w:rsidRDefault="00027DB7" w:rsidP="00027DB7">
      <w:pPr>
        <w:pStyle w:val="10"/>
        <w:ind w:left="284" w:hanging="280"/>
        <w:rPr>
          <w:lang w:val="ja-JP"/>
        </w:rPr>
      </w:pPr>
      <w:bookmarkStart w:id="179" w:name="_Toc506468412"/>
      <w:bookmarkStart w:id="180" w:name="_Toc506468413"/>
      <w:bookmarkStart w:id="181" w:name="_Toc506468414"/>
      <w:bookmarkStart w:id="182" w:name="_Toc506468415"/>
      <w:bookmarkStart w:id="183" w:name="_Toc506468416"/>
      <w:bookmarkStart w:id="184" w:name="_Toc506468417"/>
      <w:bookmarkStart w:id="185" w:name="_Toc506468418"/>
      <w:bookmarkStart w:id="186" w:name="_Toc506468419"/>
      <w:bookmarkStart w:id="187" w:name="_Toc506468420"/>
      <w:bookmarkStart w:id="188" w:name="_Toc506468421"/>
      <w:bookmarkStart w:id="189" w:name="_Toc506468422"/>
      <w:bookmarkStart w:id="190" w:name="_Toc506468423"/>
      <w:bookmarkStart w:id="191" w:name="_Toc506468424"/>
      <w:bookmarkStart w:id="192" w:name="_Toc506468425"/>
      <w:bookmarkStart w:id="193" w:name="_Toc499283876"/>
      <w:bookmarkStart w:id="194" w:name="_Toc499283943"/>
      <w:bookmarkStart w:id="195" w:name="_Toc499292230"/>
      <w:bookmarkStart w:id="196" w:name="_Toc499821651"/>
      <w:bookmarkStart w:id="197" w:name="_Toc499821994"/>
      <w:bookmarkStart w:id="198" w:name="_Toc501464150"/>
      <w:bookmarkStart w:id="199" w:name="_Toc75784862"/>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E92BAB">
        <w:rPr>
          <w:rFonts w:hint="eastAsia"/>
          <w:lang w:val="ja-JP"/>
        </w:rPr>
        <w:t>個人情報等の取扱い</w:t>
      </w:r>
      <w:bookmarkEnd w:id="199"/>
    </w:p>
    <w:p w14:paraId="206CA13E" w14:textId="77777777" w:rsidR="00027DB7" w:rsidRPr="00E92BAB" w:rsidRDefault="00027DB7" w:rsidP="00027DB7">
      <w:pPr>
        <w:rPr>
          <w:color w:val="FF0000"/>
          <w:lang w:val="ja-JP"/>
        </w:rPr>
      </w:pPr>
      <w:r w:rsidRPr="00E92BAB">
        <w:rPr>
          <w:rFonts w:ascii="Arial" w:eastAsia="HG丸ｺﾞｼｯｸM-PRO" w:hAnsi="Arial" w:hint="eastAsia"/>
          <w:b/>
          <w:color w:val="FF0000"/>
          <w:sz w:val="21"/>
          <w:szCs w:val="24"/>
          <w:lang w:val="ja-JP"/>
        </w:rPr>
        <w:t>【ガイダンス第７</w:t>
      </w:r>
      <w:r w:rsidRPr="00E92BAB">
        <w:rPr>
          <w:rFonts w:ascii="HG丸ｺﾞｼｯｸM-PRO" w:eastAsia="HG丸ｺﾞｼｯｸM-PRO" w:hAnsi="HG丸ｺﾞｼｯｸM-PRO" w:hint="eastAsia"/>
          <w:b/>
          <w:color w:val="FF0000"/>
          <w:sz w:val="21"/>
          <w:szCs w:val="21"/>
          <w:lang w:val="ja-JP"/>
        </w:rPr>
        <w:t>(1)</w:t>
      </w:r>
      <w:r w:rsidRPr="00E92BAB">
        <w:rPr>
          <w:rFonts w:ascii="Arial" w:eastAsia="HG丸ｺﾞｼｯｸM-PRO" w:hAnsi="Arial" w:hint="eastAsia"/>
          <w:b/>
          <w:color w:val="FF0000"/>
          <w:sz w:val="21"/>
          <w:szCs w:val="24"/>
          <w:lang w:val="ja-JP"/>
        </w:rPr>
        <w:t>⑧に該当】</w:t>
      </w:r>
    </w:p>
    <w:p w14:paraId="0272868B" w14:textId="77777777" w:rsidR="00027DB7" w:rsidRPr="00E92BAB" w:rsidRDefault="00027DB7" w:rsidP="00027DB7">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研究対象者の個人情報保護に関する留意点を記載してください。</w:t>
      </w:r>
    </w:p>
    <w:p w14:paraId="7EA02CC1" w14:textId="77777777" w:rsidR="00027DB7" w:rsidRPr="00E92BAB" w:rsidRDefault="00027DB7" w:rsidP="00027DB7">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仮名加工情報とする（</w:t>
      </w:r>
      <w:r w:rsidRPr="00E92BAB">
        <w:rPr>
          <w:rFonts w:ascii="HG丸ｺﾞｼｯｸM-PRO" w:eastAsia="HG丸ｺﾞｼｯｸM-PRO" w:hAnsi="HG丸ｺﾞｼｯｸM-PRO" w:hint="eastAsia"/>
          <w:color w:val="FF0000"/>
          <w:sz w:val="21"/>
          <w:szCs w:val="21"/>
          <w:lang w:val="ja-JP"/>
        </w:rPr>
        <w:t>匿名化する</w:t>
      </w:r>
      <w:r>
        <w:rPr>
          <w:rFonts w:ascii="HG丸ｺﾞｼｯｸM-PRO" w:eastAsia="HG丸ｺﾞｼｯｸM-PRO" w:hAnsi="HG丸ｺﾞｼｯｸM-PRO" w:hint="eastAsia"/>
          <w:color w:val="FF0000"/>
          <w:sz w:val="21"/>
          <w:szCs w:val="21"/>
          <w:lang w:val="ja-JP"/>
        </w:rPr>
        <w:t>）</w:t>
      </w:r>
      <w:r w:rsidRPr="00E92BAB">
        <w:rPr>
          <w:rFonts w:ascii="HG丸ｺﾞｼｯｸM-PRO" w:eastAsia="HG丸ｺﾞｼｯｸM-PRO" w:hAnsi="HG丸ｺﾞｼｯｸM-PRO" w:hint="eastAsia"/>
          <w:color w:val="FF0000"/>
          <w:sz w:val="21"/>
          <w:szCs w:val="21"/>
          <w:lang w:val="ja-JP"/>
        </w:rPr>
        <w:t>場合には、</w:t>
      </w:r>
      <w:r w:rsidRPr="00E92BAB">
        <w:rPr>
          <w:rFonts w:ascii="HG丸ｺﾞｼｯｸM-PRO" w:eastAsia="HG丸ｺﾞｼｯｸM-PRO" w:hAnsi="HG丸ｺﾞｼｯｸM-PRO" w:hint="eastAsia"/>
          <w:color w:val="FF0000"/>
          <w:sz w:val="21"/>
          <w:szCs w:val="21"/>
          <w:u w:val="single"/>
          <w:lang w:val="ja-JP"/>
        </w:rPr>
        <w:t>その時期と方法</w:t>
      </w:r>
      <w:r w:rsidRPr="00E92BAB">
        <w:rPr>
          <w:rFonts w:ascii="HG丸ｺﾞｼｯｸM-PRO" w:eastAsia="HG丸ｺﾞｼｯｸM-PRO" w:hAnsi="HG丸ｺﾞｼｯｸM-PRO" w:hint="eastAsia"/>
          <w:color w:val="FF0000"/>
          <w:sz w:val="21"/>
          <w:szCs w:val="21"/>
          <w:lang w:val="ja-JP"/>
        </w:rPr>
        <w:t>を記載する必要があります。</w:t>
      </w:r>
      <w:r w:rsidRPr="00E92BAB">
        <w:rPr>
          <w:rFonts w:ascii="HG丸ｺﾞｼｯｸM-PRO" w:eastAsia="HG丸ｺﾞｼｯｸM-PRO" w:hAnsi="HG丸ｺﾞｼｯｸM-PRO" w:hint="eastAsia"/>
          <w:color w:val="FF0000"/>
          <w:sz w:val="21"/>
          <w:szCs w:val="21"/>
          <w:u w:val="single"/>
          <w:lang w:val="ja-JP"/>
        </w:rPr>
        <w:t>対応表の管理方法</w:t>
      </w:r>
      <w:r w:rsidRPr="00E92BAB">
        <w:rPr>
          <w:rFonts w:ascii="HG丸ｺﾞｼｯｸM-PRO" w:eastAsia="HG丸ｺﾞｼｯｸM-PRO" w:hAnsi="HG丸ｺﾞｼｯｸM-PRO" w:hint="eastAsia"/>
          <w:color w:val="FF0000"/>
          <w:sz w:val="21"/>
          <w:szCs w:val="21"/>
          <w:lang w:val="ja-JP"/>
        </w:rPr>
        <w:t>についても記載が必要です。</w:t>
      </w:r>
    </w:p>
    <w:p w14:paraId="61E1D309" w14:textId="77777777" w:rsidR="00027DB7" w:rsidRPr="00E92BAB" w:rsidRDefault="00027DB7" w:rsidP="00027DB7">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lastRenderedPageBreak/>
        <w:t>個人情報等の安全管理措置については、取り扱う個人情報の性質に応じた具体的な措置を含めて記載してください。</w:t>
      </w:r>
    </w:p>
    <w:p w14:paraId="2F69F8D5" w14:textId="77777777" w:rsidR="00027DB7" w:rsidRPr="00E92BAB" w:rsidRDefault="00027DB7" w:rsidP="00027DB7">
      <w:pPr>
        <w:tabs>
          <w:tab w:val="right" w:pos="9639"/>
        </w:tabs>
        <w:spacing w:line="276" w:lineRule="auto"/>
        <w:ind w:left="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≪多機関共同研究の場合≫</w:t>
      </w:r>
    </w:p>
    <w:p w14:paraId="0F7BC0D3" w14:textId="77777777" w:rsidR="00027DB7" w:rsidRPr="00E92BAB" w:rsidRDefault="00027DB7" w:rsidP="00027DB7">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研究対象者の個人情報を他機関に提供する場合には、研究対象者識別の方法（研究対象者識別コードの付与など）についても記載してください。</w:t>
      </w:r>
      <w:r w:rsidRPr="00E92BAB">
        <w:rPr>
          <w:rFonts w:ascii="HG丸ｺﾞｼｯｸM-PRO" w:eastAsia="HG丸ｺﾞｼｯｸM-PRO" w:hAnsi="HG丸ｺﾞｼｯｸM-PRO" w:hint="eastAsia"/>
          <w:color w:val="FF0000"/>
          <w:sz w:val="21"/>
          <w:szCs w:val="21"/>
          <w:u w:val="single"/>
          <w:lang w:val="ja-JP"/>
        </w:rPr>
        <w:t>他機関へ提供する場合には、研究対象者本人の同意が必要であり、説明・同意文書にも記載してください。</w:t>
      </w:r>
    </w:p>
    <w:p w14:paraId="19A11008" w14:textId="77777777" w:rsidR="00027DB7" w:rsidRPr="00E92BAB" w:rsidRDefault="00027DB7" w:rsidP="00027DB7">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多機関共同研究の場合は、</w:t>
      </w:r>
      <w:r w:rsidRPr="00E92BAB">
        <w:rPr>
          <w:rFonts w:ascii="HG丸ｺﾞｼｯｸM-PRO" w:eastAsia="HG丸ｺﾞｼｯｸM-PRO" w:hAnsi="HG丸ｺﾞｼｯｸM-PRO" w:hint="eastAsia"/>
          <w:color w:val="FF0000"/>
          <w:sz w:val="21"/>
          <w:szCs w:val="21"/>
          <w:u w:val="single"/>
          <w:lang w:val="ja-JP"/>
        </w:rPr>
        <w:t>共同研究機関における安全管理措置や個人情報の機関間移動等の際の情報の受渡しにおける留意事項</w:t>
      </w:r>
      <w:r w:rsidRPr="00E92BAB">
        <w:rPr>
          <w:rFonts w:ascii="HG丸ｺﾞｼｯｸM-PRO" w:eastAsia="HG丸ｺﾞｼｯｸM-PRO" w:hAnsi="HG丸ｺﾞｼｯｸM-PRO" w:hint="eastAsia"/>
          <w:color w:val="FF0000"/>
          <w:sz w:val="21"/>
          <w:szCs w:val="21"/>
          <w:lang w:val="ja-JP"/>
        </w:rPr>
        <w:t>を含めて記載する必要があります。</w:t>
      </w:r>
    </w:p>
    <w:p w14:paraId="52F0D148" w14:textId="77777777" w:rsidR="00027DB7" w:rsidRPr="00E92BAB" w:rsidRDefault="00027DB7" w:rsidP="00027DB7">
      <w:pPr>
        <w:pStyle w:val="af7"/>
        <w:tabs>
          <w:tab w:val="right" w:pos="9639"/>
        </w:tabs>
        <w:spacing w:line="276" w:lineRule="auto"/>
        <w:ind w:leftChars="200" w:left="440"/>
        <w:rPr>
          <w:rFonts w:ascii="HG丸ｺﾞｼｯｸM-PRO" w:eastAsia="HG丸ｺﾞｼｯｸM-PRO" w:hAnsi="HG丸ｺﾞｼｯｸM-PRO"/>
          <w:noProof/>
          <w:sz w:val="21"/>
          <w:szCs w:val="21"/>
        </w:rPr>
      </w:pPr>
    </w:p>
    <w:p w14:paraId="7B9990D8" w14:textId="77777777" w:rsidR="00027DB7" w:rsidRPr="00E92BAB" w:rsidRDefault="00027DB7" w:rsidP="00027DB7">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（記載例１：単機関研究（</w:t>
      </w:r>
      <w:r>
        <w:rPr>
          <w:rFonts w:ascii="HG丸ｺﾞｼｯｸM-PRO" w:eastAsia="HG丸ｺﾞｼｯｸM-PRO" w:hAnsi="HG丸ｺﾞｼｯｸM-PRO" w:hint="eastAsia"/>
          <w:color w:val="0033CC"/>
          <w:sz w:val="21"/>
          <w:szCs w:val="21"/>
          <w:lang w:val="ja-JP"/>
        </w:rPr>
        <w:t>岐阜市民病院</w:t>
      </w:r>
      <w:r w:rsidRPr="00E92BAB">
        <w:rPr>
          <w:rFonts w:ascii="HG丸ｺﾞｼｯｸM-PRO" w:eastAsia="HG丸ｺﾞｼｯｸM-PRO" w:hAnsi="HG丸ｺﾞｼｯｸM-PRO" w:hint="eastAsia"/>
          <w:color w:val="0033CC"/>
          <w:sz w:val="21"/>
          <w:szCs w:val="21"/>
          <w:lang w:val="ja-JP"/>
        </w:rPr>
        <w:t>が研究代表）の場合）</w:t>
      </w:r>
    </w:p>
    <w:p w14:paraId="4D569891" w14:textId="77777777" w:rsidR="00027DB7" w:rsidRPr="00E92BAB" w:rsidRDefault="00027DB7" w:rsidP="00027DB7">
      <w:pPr>
        <w:tabs>
          <w:tab w:val="right" w:pos="9639"/>
        </w:tabs>
        <w:spacing w:line="276" w:lineRule="auto"/>
        <w:ind w:leftChars="200" w:left="44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本研究は、個人情報の取扱いに関して、「人を対象とする生命科学・医学系研究に関する倫理指針」</w:t>
      </w:r>
      <w:r>
        <w:rPr>
          <w:rFonts w:ascii="HG丸ｺﾞｼｯｸM-PRO" w:eastAsia="HG丸ｺﾞｼｯｸM-PRO" w:hAnsi="HG丸ｺﾞｼｯｸM-PRO" w:hint="eastAsia"/>
          <w:color w:val="0033CC"/>
          <w:sz w:val="21"/>
          <w:szCs w:val="21"/>
          <w:lang w:val="ja-JP"/>
        </w:rPr>
        <w:t>などの</w:t>
      </w:r>
      <w:r w:rsidRPr="00E92BAB">
        <w:rPr>
          <w:rFonts w:ascii="HG丸ｺﾞｼｯｸM-PRO" w:eastAsia="HG丸ｺﾞｼｯｸM-PRO" w:hAnsi="HG丸ｺﾞｼｯｸM-PRO" w:hint="eastAsia"/>
          <w:color w:val="0033CC"/>
          <w:sz w:val="21"/>
          <w:szCs w:val="21"/>
          <w:lang w:val="ja-JP"/>
        </w:rPr>
        <w:t>適用される法令等に従い、本研究計画書を遵守して実施する。本研究で取り扱う試料・情報等は、研究責任者が</w:t>
      </w:r>
      <w:r>
        <w:rPr>
          <w:rFonts w:ascii="HG丸ｺﾞｼｯｸM-PRO" w:eastAsia="HG丸ｺﾞｼｯｸM-PRO" w:hAnsi="HG丸ｺﾞｼｯｸM-PRO" w:hint="eastAsia"/>
          <w:color w:val="0033CC"/>
          <w:sz w:val="21"/>
          <w:szCs w:val="21"/>
          <w:lang w:val="ja-JP"/>
        </w:rPr>
        <w:t>仮名加工情報とした（</w:t>
      </w:r>
      <w:r w:rsidRPr="00E92BAB">
        <w:rPr>
          <w:rFonts w:ascii="HG丸ｺﾞｼｯｸM-PRO" w:eastAsia="HG丸ｺﾞｼｯｸM-PRO" w:hAnsi="HG丸ｺﾞｼｯｸM-PRO" w:hint="eastAsia"/>
          <w:color w:val="0033CC"/>
          <w:sz w:val="21"/>
          <w:szCs w:val="21"/>
          <w:lang w:val="ja-JP"/>
        </w:rPr>
        <w:t>匿名化した</w:t>
      </w:r>
      <w:r>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上で、研究・解析に使用する。</w:t>
      </w:r>
      <w:r>
        <w:rPr>
          <w:rFonts w:ascii="HG丸ｺﾞｼｯｸM-PRO" w:eastAsia="HG丸ｺﾞｼｯｸM-PRO" w:hAnsi="HG丸ｺﾞｼｯｸM-PRO" w:hint="eastAsia"/>
          <w:color w:val="0033CC"/>
          <w:sz w:val="21"/>
          <w:szCs w:val="21"/>
          <w:lang w:val="ja-JP"/>
        </w:rPr>
        <w:t>仮名加工情報とする（</w:t>
      </w:r>
      <w:r w:rsidRPr="00E92BAB">
        <w:rPr>
          <w:rFonts w:ascii="HG丸ｺﾞｼｯｸM-PRO" w:eastAsia="HG丸ｺﾞｼｯｸM-PRO" w:hAnsi="HG丸ｺﾞｼｯｸM-PRO" w:hint="eastAsia"/>
          <w:color w:val="0033CC"/>
          <w:sz w:val="21"/>
          <w:szCs w:val="21"/>
          <w:lang w:val="ja-JP"/>
        </w:rPr>
        <w:t>匿名化</w:t>
      </w:r>
      <w:r>
        <w:rPr>
          <w:rFonts w:ascii="HG丸ｺﾞｼｯｸM-PRO" w:eastAsia="HG丸ｺﾞｼｯｸM-PRO" w:hAnsi="HG丸ｺﾞｼｯｸM-PRO" w:hint="eastAsia"/>
          <w:color w:val="0033CC"/>
          <w:sz w:val="21"/>
          <w:szCs w:val="21"/>
          <w:lang w:val="ja-JP"/>
        </w:rPr>
        <w:t>する）</w:t>
      </w:r>
      <w:r w:rsidRPr="00E92BAB">
        <w:rPr>
          <w:rFonts w:ascii="HG丸ｺﾞｼｯｸM-PRO" w:eastAsia="HG丸ｺﾞｼｯｸM-PRO" w:hAnsi="HG丸ｺﾞｼｯｸM-PRO" w:hint="eastAsia"/>
          <w:color w:val="0033CC"/>
          <w:sz w:val="21"/>
          <w:szCs w:val="21"/>
          <w:lang w:val="ja-JP"/>
        </w:rPr>
        <w:t>方法については、情報から個人を識別できる情報を削除し独自の符号を付す作業を行う。対応表は、研究責任者が○○○で施錠して保管する。本研究の成果を学会発表及び論文発表する際には、研究対象者</w:t>
      </w:r>
      <w:r>
        <w:rPr>
          <w:rFonts w:ascii="HG丸ｺﾞｼｯｸM-PRO" w:eastAsia="HG丸ｺﾞｼｯｸM-PRO" w:hAnsi="HG丸ｺﾞｼｯｸM-PRO" w:hint="eastAsia"/>
          <w:color w:val="0033CC"/>
          <w:sz w:val="21"/>
          <w:szCs w:val="21"/>
          <w:lang w:val="ja-JP"/>
        </w:rPr>
        <w:t>を</w:t>
      </w:r>
      <w:r w:rsidRPr="00E92BAB">
        <w:rPr>
          <w:rFonts w:ascii="HG丸ｺﾞｼｯｸM-PRO" w:eastAsia="HG丸ｺﾞｼｯｸM-PRO" w:hAnsi="HG丸ｺﾞｼｯｸM-PRO" w:hint="eastAsia"/>
          <w:color w:val="0033CC"/>
          <w:sz w:val="21"/>
          <w:szCs w:val="21"/>
          <w:lang w:val="ja-JP"/>
        </w:rPr>
        <w:t>特定できないよう十分配慮する。また、本研究の目的以外に、研究で得られた研究対象者の情報を使用しない。</w:t>
      </w:r>
    </w:p>
    <w:p w14:paraId="0E27D450" w14:textId="77777777" w:rsidR="00027DB7" w:rsidRPr="00E92BAB" w:rsidRDefault="00027DB7" w:rsidP="00027DB7">
      <w:pPr>
        <w:tabs>
          <w:tab w:val="right" w:pos="9639"/>
        </w:tabs>
        <w:spacing w:line="276" w:lineRule="auto"/>
        <w:rPr>
          <w:rFonts w:ascii="HG丸ｺﾞｼｯｸM-PRO" w:eastAsia="HG丸ｺﾞｼｯｸM-PRO" w:hAnsi="HG丸ｺﾞｼｯｸM-PRO"/>
          <w:b/>
          <w:color w:val="0033CC"/>
          <w:sz w:val="21"/>
          <w:szCs w:val="21"/>
          <w:lang w:val="ja-JP"/>
        </w:rPr>
      </w:pPr>
    </w:p>
    <w:p w14:paraId="2908A82D" w14:textId="77777777" w:rsidR="00027DB7" w:rsidRPr="00E92BAB" w:rsidRDefault="00027DB7" w:rsidP="00027DB7">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（記載例2：多機関共同研究（</w:t>
      </w:r>
      <w:r>
        <w:rPr>
          <w:rFonts w:ascii="HG丸ｺﾞｼｯｸM-PRO" w:eastAsia="HG丸ｺﾞｼｯｸM-PRO" w:hAnsi="HG丸ｺﾞｼｯｸM-PRO" w:hint="eastAsia"/>
          <w:color w:val="0033CC"/>
          <w:sz w:val="21"/>
          <w:szCs w:val="21"/>
          <w:lang w:val="ja-JP"/>
        </w:rPr>
        <w:t>岐阜市民病院</w:t>
      </w:r>
      <w:r w:rsidRPr="00E92BAB">
        <w:rPr>
          <w:rFonts w:ascii="HG丸ｺﾞｼｯｸM-PRO" w:eastAsia="HG丸ｺﾞｼｯｸM-PRO" w:hAnsi="HG丸ｺﾞｼｯｸM-PRO" w:hint="eastAsia"/>
          <w:color w:val="0033CC"/>
          <w:sz w:val="21"/>
          <w:szCs w:val="21"/>
          <w:lang w:val="ja-JP"/>
        </w:rPr>
        <w:t>が研究代表）の場合）</w:t>
      </w:r>
    </w:p>
    <w:p w14:paraId="4C289925" w14:textId="77777777" w:rsidR="00027DB7" w:rsidRPr="00E92BAB" w:rsidRDefault="00027DB7" w:rsidP="00027DB7">
      <w:pPr>
        <w:tabs>
          <w:tab w:val="right" w:pos="9639"/>
        </w:tabs>
        <w:spacing w:line="276" w:lineRule="auto"/>
        <w:ind w:left="420" w:hangingChars="200" w:hanging="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color w:val="0033CC"/>
          <w:sz w:val="21"/>
          <w:szCs w:val="21"/>
          <w:lang w:val="ja-JP"/>
        </w:rPr>
        <w:t xml:space="preserve">　　　</w:t>
      </w:r>
      <w:r w:rsidRPr="00E92BAB">
        <w:rPr>
          <w:rFonts w:ascii="HG丸ｺﾞｼｯｸM-PRO" w:eastAsia="HG丸ｺﾞｼｯｸM-PRO" w:hAnsi="HG丸ｺﾞｼｯｸM-PRO" w:hint="eastAsia"/>
          <w:color w:val="0033CC"/>
          <w:sz w:val="21"/>
          <w:szCs w:val="21"/>
          <w:lang w:val="ja-JP"/>
        </w:rPr>
        <w:t>本研究は、個人情報の取扱いに関して、「人を対象とする生命科学・医学系研究に関する倫理指針」</w:t>
      </w:r>
      <w:r>
        <w:rPr>
          <w:rFonts w:ascii="HG丸ｺﾞｼｯｸM-PRO" w:eastAsia="HG丸ｺﾞｼｯｸM-PRO" w:hAnsi="HG丸ｺﾞｼｯｸM-PRO" w:hint="eastAsia"/>
          <w:color w:val="0033CC"/>
          <w:sz w:val="21"/>
          <w:szCs w:val="21"/>
          <w:lang w:val="ja-JP"/>
        </w:rPr>
        <w:t>などの</w:t>
      </w:r>
      <w:r w:rsidRPr="00E92BAB">
        <w:rPr>
          <w:rFonts w:ascii="HG丸ｺﾞｼｯｸM-PRO" w:eastAsia="HG丸ｺﾞｼｯｸM-PRO" w:hAnsi="HG丸ｺﾞｼｯｸM-PRO" w:hint="eastAsia"/>
          <w:color w:val="0033CC"/>
          <w:sz w:val="21"/>
          <w:szCs w:val="21"/>
          <w:lang w:val="ja-JP"/>
        </w:rPr>
        <w:t>適用される法令等に従い、本研究計画書を遵守して実施する。本研究で取り扱う試料・情報等は、各機関の研究責任者が</w:t>
      </w:r>
      <w:r>
        <w:rPr>
          <w:rFonts w:ascii="HG丸ｺﾞｼｯｸM-PRO" w:eastAsia="HG丸ｺﾞｼｯｸM-PRO" w:hAnsi="HG丸ｺﾞｼｯｸM-PRO" w:hint="eastAsia"/>
          <w:color w:val="0033CC"/>
          <w:sz w:val="21"/>
          <w:szCs w:val="21"/>
          <w:lang w:val="ja-JP"/>
        </w:rPr>
        <w:t>仮名加工情報とした（</w:t>
      </w:r>
      <w:r w:rsidRPr="00E92BAB">
        <w:rPr>
          <w:rFonts w:ascii="HG丸ｺﾞｼｯｸM-PRO" w:eastAsia="HG丸ｺﾞｼｯｸM-PRO" w:hAnsi="HG丸ｺﾞｼｯｸM-PRO" w:hint="eastAsia"/>
          <w:color w:val="0033CC"/>
          <w:sz w:val="21"/>
          <w:szCs w:val="21"/>
          <w:lang w:val="ja-JP"/>
        </w:rPr>
        <w:t>匿名化した</w:t>
      </w:r>
      <w:r>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上で研究代表者へ送付し、研究・解析に使用する。</w:t>
      </w:r>
      <w:r>
        <w:rPr>
          <w:rFonts w:ascii="HG丸ｺﾞｼｯｸM-PRO" w:eastAsia="HG丸ｺﾞｼｯｸM-PRO" w:hAnsi="HG丸ｺﾞｼｯｸM-PRO" w:hint="eastAsia"/>
          <w:color w:val="0033CC"/>
          <w:sz w:val="21"/>
          <w:szCs w:val="21"/>
          <w:lang w:val="ja-JP"/>
        </w:rPr>
        <w:t>仮名加工情報とする（</w:t>
      </w:r>
      <w:r w:rsidRPr="00E92BAB">
        <w:rPr>
          <w:rFonts w:ascii="HG丸ｺﾞｼｯｸM-PRO" w:eastAsia="HG丸ｺﾞｼｯｸM-PRO" w:hAnsi="HG丸ｺﾞｼｯｸM-PRO" w:hint="eastAsia"/>
          <w:color w:val="0033CC"/>
          <w:sz w:val="21"/>
          <w:szCs w:val="21"/>
          <w:lang w:val="ja-JP"/>
        </w:rPr>
        <w:t>匿名化</w:t>
      </w:r>
      <w:r>
        <w:rPr>
          <w:rFonts w:ascii="HG丸ｺﾞｼｯｸM-PRO" w:eastAsia="HG丸ｺﾞｼｯｸM-PRO" w:hAnsi="HG丸ｺﾞｼｯｸM-PRO" w:hint="eastAsia"/>
          <w:color w:val="0033CC"/>
          <w:sz w:val="21"/>
          <w:szCs w:val="21"/>
          <w:lang w:val="ja-JP"/>
        </w:rPr>
        <w:t>する）</w:t>
      </w:r>
      <w:r w:rsidRPr="00E92BAB">
        <w:rPr>
          <w:rFonts w:ascii="HG丸ｺﾞｼｯｸM-PRO" w:eastAsia="HG丸ｺﾞｼｯｸM-PRO" w:hAnsi="HG丸ｺﾞｼｯｸM-PRO" w:hint="eastAsia"/>
          <w:color w:val="0033CC"/>
          <w:sz w:val="21"/>
          <w:szCs w:val="21"/>
          <w:lang w:val="ja-JP"/>
        </w:rPr>
        <w:t>方法については、試料・情報から個人を識別できる情報を削除し独自の符号を付す作業を行う。試料・情報等を研究事務局等の関連機関に送付する場合はこの番号を使用し、研究対象者の個人情報が漏れないよう十分配慮する。対応表は、各機関の研究責任者が○○○で施錠して保管する。本研究の成果を学会発表及び論文発表する際には、研究対象者</w:t>
      </w:r>
      <w:r>
        <w:rPr>
          <w:rFonts w:ascii="HG丸ｺﾞｼｯｸM-PRO" w:eastAsia="HG丸ｺﾞｼｯｸM-PRO" w:hAnsi="HG丸ｺﾞｼｯｸM-PRO" w:hint="eastAsia"/>
          <w:color w:val="0033CC"/>
          <w:sz w:val="21"/>
          <w:szCs w:val="21"/>
          <w:lang w:val="ja-JP"/>
        </w:rPr>
        <w:t>を</w:t>
      </w:r>
      <w:r w:rsidRPr="00E92BAB">
        <w:rPr>
          <w:rFonts w:ascii="HG丸ｺﾞｼｯｸM-PRO" w:eastAsia="HG丸ｺﾞｼｯｸM-PRO" w:hAnsi="HG丸ｺﾞｼｯｸM-PRO" w:hint="eastAsia"/>
          <w:color w:val="0033CC"/>
          <w:sz w:val="21"/>
          <w:szCs w:val="21"/>
          <w:lang w:val="ja-JP"/>
        </w:rPr>
        <w:t>特定できないよう十分配慮する。また、本研究の目的以外に、研究で得られた研究対象者の試料・情報等を使用しない。</w:t>
      </w:r>
    </w:p>
    <w:p w14:paraId="4C87EF44" w14:textId="77777777" w:rsidR="00027DB7" w:rsidRPr="00E92BAB" w:rsidRDefault="00027DB7" w:rsidP="00027DB7">
      <w:pPr>
        <w:tabs>
          <w:tab w:val="right" w:pos="9639"/>
        </w:tabs>
        <w:spacing w:line="276" w:lineRule="auto"/>
        <w:rPr>
          <w:rFonts w:ascii="HG丸ｺﾞｼｯｸM-PRO" w:eastAsia="HG丸ｺﾞｼｯｸM-PRO" w:hAnsi="HG丸ｺﾞｼｯｸM-PRO"/>
          <w:sz w:val="21"/>
          <w:szCs w:val="21"/>
          <w:lang w:val="ja-JP"/>
        </w:rPr>
      </w:pPr>
    </w:p>
    <w:p w14:paraId="15F2E0D8" w14:textId="77777777" w:rsidR="00027DB7" w:rsidRPr="00E92BAB" w:rsidRDefault="00027DB7" w:rsidP="00027DB7">
      <w:pPr>
        <w:pStyle w:val="10"/>
        <w:ind w:left="426"/>
        <w:rPr>
          <w:lang w:val="ja-JP"/>
        </w:rPr>
      </w:pPr>
      <w:bookmarkStart w:id="200" w:name="_Toc75784863"/>
      <w:r w:rsidRPr="00E92BAB">
        <w:rPr>
          <w:rFonts w:hint="eastAsia"/>
          <w:lang w:val="ja-JP"/>
        </w:rPr>
        <w:t>研究対象者に生じる負担並びに予測されるリスク及び利益、これらの</w:t>
      </w:r>
      <w:r>
        <w:rPr>
          <w:rFonts w:hint="eastAsia"/>
          <w:lang w:val="ja-JP"/>
        </w:rPr>
        <w:t>総合的評価</w:t>
      </w:r>
      <w:r w:rsidRPr="00E92BAB">
        <w:rPr>
          <w:rFonts w:hint="eastAsia"/>
          <w:lang w:val="ja-JP"/>
        </w:rPr>
        <w:t>ならびに当該負担及びリスクを最小化する対策</w:t>
      </w:r>
      <w:bookmarkEnd w:id="200"/>
    </w:p>
    <w:p w14:paraId="21A8697B" w14:textId="77777777" w:rsidR="00027DB7" w:rsidRPr="00E92BAB" w:rsidRDefault="00027DB7" w:rsidP="00027DB7">
      <w:pPr>
        <w:rPr>
          <w:color w:val="FF0000"/>
          <w:lang w:val="ja-JP"/>
        </w:rPr>
      </w:pPr>
      <w:r w:rsidRPr="00E92BAB">
        <w:rPr>
          <w:rFonts w:ascii="Arial" w:eastAsia="HG丸ｺﾞｼｯｸM-PRO" w:hAnsi="Arial" w:hint="eastAsia"/>
          <w:b/>
          <w:color w:val="FF0000"/>
          <w:sz w:val="21"/>
          <w:szCs w:val="24"/>
          <w:lang w:val="ja-JP"/>
        </w:rPr>
        <w:t>【ガイダンス第７</w:t>
      </w:r>
      <w:r w:rsidRPr="00E92BAB">
        <w:rPr>
          <w:rFonts w:ascii="HG丸ｺﾞｼｯｸM-PRO" w:eastAsia="HG丸ｺﾞｼｯｸM-PRO" w:hAnsi="HG丸ｺﾞｼｯｸM-PRO" w:hint="eastAsia"/>
          <w:b/>
          <w:color w:val="FF0000"/>
          <w:sz w:val="21"/>
          <w:szCs w:val="21"/>
          <w:lang w:val="ja-JP"/>
        </w:rPr>
        <w:t>(1)</w:t>
      </w:r>
      <w:r w:rsidRPr="00E92BAB">
        <w:rPr>
          <w:rFonts w:ascii="Arial" w:eastAsia="HG丸ｺﾞｼｯｸM-PRO" w:hAnsi="Arial" w:hint="eastAsia"/>
          <w:b/>
          <w:color w:val="FF0000"/>
          <w:sz w:val="21"/>
          <w:szCs w:val="24"/>
          <w:lang w:val="ja-JP"/>
        </w:rPr>
        <w:t>⑨⑲に該当】</w:t>
      </w:r>
    </w:p>
    <w:p w14:paraId="54E35133" w14:textId="77777777" w:rsidR="00027DB7" w:rsidRPr="00E92BAB" w:rsidRDefault="00027DB7" w:rsidP="00027DB7">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研究対象者が研究に参加することで予測される利益とリスクを要約し、それに対してリスクを最小化するために取られたデザイン上の工夫や有害事象に対する対策を記載してください。</w:t>
      </w:r>
    </w:p>
    <w:p w14:paraId="2FAEF03D" w14:textId="77777777" w:rsidR="00027DB7" w:rsidRPr="00E92BAB" w:rsidRDefault="00027DB7" w:rsidP="00027DB7">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社会的に弱い立場にある者への特別な配慮について記載してください。</w:t>
      </w:r>
    </w:p>
    <w:p w14:paraId="65431E6A" w14:textId="77777777" w:rsidR="00027DB7" w:rsidRPr="00E92BAB" w:rsidRDefault="00027DB7" w:rsidP="00027DB7">
      <w:pPr>
        <w:pStyle w:val="af7"/>
        <w:tabs>
          <w:tab w:val="right" w:pos="9639"/>
        </w:tabs>
        <w:spacing w:line="276" w:lineRule="auto"/>
        <w:ind w:leftChars="0" w:left="426"/>
        <w:rPr>
          <w:rFonts w:ascii="HG丸ｺﾞｼｯｸM-PRO" w:eastAsia="HG丸ｺﾞｼｯｸM-PRO" w:hAnsi="HG丸ｺﾞｼｯｸM-PRO"/>
          <w:color w:val="FF0000"/>
          <w:sz w:val="21"/>
          <w:szCs w:val="21"/>
          <w:lang w:val="ja-JP"/>
        </w:rPr>
      </w:pPr>
    </w:p>
    <w:p w14:paraId="5AF2A292" w14:textId="77777777" w:rsidR="00027DB7" w:rsidRPr="00E92BAB" w:rsidRDefault="00027DB7" w:rsidP="00027DB7">
      <w:pPr>
        <w:pStyle w:val="2"/>
        <w:numPr>
          <w:ilvl w:val="0"/>
          <w:numId w:val="0"/>
        </w:numPr>
        <w:ind w:left="567" w:hanging="567"/>
        <w:rPr>
          <w:lang w:val="ja-JP"/>
        </w:rPr>
      </w:pPr>
      <w:bookmarkStart w:id="201" w:name="_Toc75784864"/>
      <w:r w:rsidRPr="00E92BAB">
        <w:rPr>
          <w:rFonts w:hint="eastAsia"/>
          <w:lang w:val="ja-JP"/>
        </w:rPr>
        <w:t>10.1．予測される利益</w:t>
      </w:r>
      <w:bookmarkEnd w:id="201"/>
    </w:p>
    <w:p w14:paraId="2953A19E" w14:textId="77777777" w:rsidR="00027DB7" w:rsidRPr="00E92BAB" w:rsidRDefault="00027DB7" w:rsidP="00027DB7">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参加することで特別な診療上の利益が生じない場合、</w:t>
      </w:r>
      <w:r>
        <w:rPr>
          <w:rFonts w:ascii="HG丸ｺﾞｼｯｸM-PRO" w:eastAsia="HG丸ｺﾞｼｯｸM-PRO" w:hAnsi="HG丸ｺﾞｼｯｸM-PRO" w:hint="eastAsia"/>
          <w:color w:val="FF0000"/>
          <w:sz w:val="21"/>
          <w:szCs w:val="21"/>
          <w:lang w:val="ja-JP"/>
        </w:rPr>
        <w:t>そ</w:t>
      </w:r>
      <w:r w:rsidRPr="00E92BAB">
        <w:rPr>
          <w:rFonts w:ascii="HG丸ｺﾞｼｯｸM-PRO" w:eastAsia="HG丸ｺﾞｼｯｸM-PRO" w:hAnsi="HG丸ｺﾞｼｯｸM-PRO" w:hint="eastAsia"/>
          <w:color w:val="FF0000"/>
          <w:sz w:val="21"/>
          <w:szCs w:val="21"/>
          <w:lang w:val="ja-JP"/>
        </w:rPr>
        <w:t>の旨を記載してください。</w:t>
      </w:r>
    </w:p>
    <w:p w14:paraId="086BF76E" w14:textId="77777777" w:rsidR="00027DB7" w:rsidRPr="00E92BAB" w:rsidRDefault="00027DB7" w:rsidP="00027DB7">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研究対象者に対する謝礼等がある場合には、その旨及びその内容を記載してください。</w:t>
      </w:r>
    </w:p>
    <w:p w14:paraId="30FFDFF3" w14:textId="77777777" w:rsidR="00027DB7" w:rsidRPr="00E92BAB" w:rsidRDefault="00027DB7" w:rsidP="00027DB7">
      <w:pPr>
        <w:tabs>
          <w:tab w:val="right" w:pos="9639"/>
        </w:tabs>
        <w:spacing w:line="276" w:lineRule="auto"/>
        <w:ind w:firstLineChars="300" w:firstLine="630"/>
        <w:rPr>
          <w:rFonts w:ascii="HG丸ｺﾞｼｯｸM-PRO" w:eastAsia="HG丸ｺﾞｼｯｸM-PRO" w:hAnsi="HG丸ｺﾞｼｯｸM-PRO"/>
          <w:color w:val="0033CC"/>
          <w:sz w:val="21"/>
          <w:szCs w:val="21"/>
          <w:lang w:val="ja-JP"/>
        </w:rPr>
      </w:pPr>
    </w:p>
    <w:p w14:paraId="633F2E77" w14:textId="77777777" w:rsidR="00027DB7" w:rsidRPr="00E92BAB" w:rsidRDefault="00027DB7" w:rsidP="00027DB7">
      <w:pPr>
        <w:tabs>
          <w:tab w:val="right" w:pos="9639"/>
        </w:tabs>
        <w:spacing w:line="276" w:lineRule="auto"/>
        <w:ind w:firstLineChars="200" w:firstLine="42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0033CC"/>
          <w:sz w:val="21"/>
          <w:szCs w:val="21"/>
          <w:lang w:val="ja-JP"/>
        </w:rPr>
        <w:t>（記載例１）</w:t>
      </w:r>
    </w:p>
    <w:p w14:paraId="09E6661F" w14:textId="77777777" w:rsidR="00027DB7" w:rsidRPr="00E92BAB" w:rsidRDefault="00027DB7" w:rsidP="00027DB7">
      <w:pPr>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本研究は、日常診療で得たデータを用いる観察研究であるため、研究対象者の経済上の利益はない。</w:t>
      </w:r>
    </w:p>
    <w:p w14:paraId="66E87366" w14:textId="77777777" w:rsidR="00027DB7" w:rsidRPr="00E92BAB" w:rsidRDefault="00027DB7" w:rsidP="00027DB7">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p>
    <w:p w14:paraId="7E9FFC79" w14:textId="77777777" w:rsidR="00027DB7" w:rsidRPr="00E92BAB" w:rsidRDefault="00027DB7" w:rsidP="00027DB7">
      <w:pPr>
        <w:tabs>
          <w:tab w:val="right" w:pos="9639"/>
        </w:tabs>
        <w:spacing w:line="276" w:lineRule="auto"/>
        <w:ind w:firstLineChars="200" w:firstLine="42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0033CC"/>
          <w:sz w:val="21"/>
          <w:szCs w:val="21"/>
          <w:lang w:val="ja-JP"/>
        </w:rPr>
        <w:t>（記載例２）</w:t>
      </w:r>
    </w:p>
    <w:p w14:paraId="5AA5A7CA" w14:textId="77777777" w:rsidR="00027DB7" w:rsidRPr="00E92BAB" w:rsidRDefault="00027DB7" w:rsidP="00027DB7">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lastRenderedPageBreak/>
        <w:t>本研究に参加することによる研究対象者個人への直接的な利益は生じない。研究の成果は○○○の新たな開発に有益となる可能性がある。</w:t>
      </w:r>
    </w:p>
    <w:p w14:paraId="2022D7B6" w14:textId="77777777" w:rsidR="00027DB7" w:rsidRPr="00E92BAB" w:rsidRDefault="00027DB7" w:rsidP="00027DB7">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p>
    <w:p w14:paraId="73BA2719" w14:textId="77777777" w:rsidR="00027DB7" w:rsidRPr="00E92BAB" w:rsidRDefault="00027DB7" w:rsidP="00027DB7">
      <w:pPr>
        <w:tabs>
          <w:tab w:val="right" w:pos="9639"/>
        </w:tabs>
        <w:spacing w:line="276" w:lineRule="auto"/>
        <w:ind w:firstLineChars="200" w:firstLine="42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0033CC"/>
          <w:sz w:val="21"/>
          <w:szCs w:val="21"/>
          <w:lang w:val="ja-JP"/>
        </w:rPr>
        <w:t>（記載例３）</w:t>
      </w:r>
    </w:p>
    <w:p w14:paraId="477ADCF2" w14:textId="77777777" w:rsidR="00027DB7" w:rsidRPr="00E92BAB" w:rsidRDefault="00027DB7" w:rsidP="00027DB7">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本研究により研究対象者が直接受けることができる利益はない。しかし、研究成果により将来の医療の進歩に貢献できる可能性がある。</w:t>
      </w:r>
    </w:p>
    <w:p w14:paraId="4F7B1B49" w14:textId="77777777" w:rsidR="00027DB7" w:rsidRPr="00E92BAB" w:rsidRDefault="00027DB7" w:rsidP="00027DB7">
      <w:pPr>
        <w:tabs>
          <w:tab w:val="right" w:pos="9639"/>
        </w:tabs>
        <w:spacing w:line="276" w:lineRule="auto"/>
        <w:rPr>
          <w:rFonts w:ascii="HG丸ｺﾞｼｯｸM-PRO" w:eastAsia="HG丸ｺﾞｼｯｸM-PRO" w:hAnsi="HG丸ｺﾞｼｯｸM-PRO"/>
          <w:color w:val="0033CC"/>
          <w:sz w:val="21"/>
          <w:szCs w:val="21"/>
          <w:lang w:val="ja-JP"/>
        </w:rPr>
      </w:pPr>
    </w:p>
    <w:p w14:paraId="40D2A486" w14:textId="77777777" w:rsidR="00027DB7" w:rsidRPr="00E92BAB" w:rsidRDefault="00027DB7" w:rsidP="00027DB7">
      <w:pPr>
        <w:tabs>
          <w:tab w:val="right" w:pos="9639"/>
        </w:tabs>
        <w:spacing w:line="276" w:lineRule="auto"/>
        <w:ind w:firstLineChars="200" w:firstLine="42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0033CC"/>
          <w:sz w:val="21"/>
          <w:szCs w:val="21"/>
          <w:lang w:val="ja-JP"/>
        </w:rPr>
        <w:t>（記載例４）</w:t>
      </w:r>
    </w:p>
    <w:p w14:paraId="6BFE7CD2" w14:textId="77777777" w:rsidR="00027DB7" w:rsidRPr="00E92BAB" w:rsidRDefault="00027DB7" w:rsidP="00027DB7">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本研究の参加者に対して、クオカード○○○○円分を研究協力金として渡す。</w:t>
      </w:r>
    </w:p>
    <w:p w14:paraId="1D0783D2" w14:textId="77777777" w:rsidR="00027DB7" w:rsidRPr="00E92BAB" w:rsidRDefault="00027DB7" w:rsidP="00027DB7">
      <w:pPr>
        <w:tabs>
          <w:tab w:val="right" w:pos="9639"/>
        </w:tabs>
        <w:spacing w:line="276" w:lineRule="auto"/>
        <w:rPr>
          <w:rFonts w:ascii="HG丸ｺﾞｼｯｸM-PRO" w:eastAsia="HG丸ｺﾞｼｯｸM-PRO" w:hAnsi="HG丸ｺﾞｼｯｸM-PRO"/>
          <w:sz w:val="21"/>
          <w:szCs w:val="21"/>
          <w:lang w:val="ja-JP"/>
        </w:rPr>
      </w:pPr>
    </w:p>
    <w:p w14:paraId="4458C8C2" w14:textId="77777777" w:rsidR="00027DB7" w:rsidRPr="00E92BAB" w:rsidRDefault="00027DB7" w:rsidP="00027DB7">
      <w:pPr>
        <w:pStyle w:val="2"/>
        <w:numPr>
          <w:ilvl w:val="0"/>
          <w:numId w:val="0"/>
        </w:numPr>
        <w:ind w:left="567" w:hanging="567"/>
        <w:rPr>
          <w:lang w:val="ja-JP"/>
        </w:rPr>
      </w:pPr>
      <w:bookmarkStart w:id="202" w:name="_Toc75784865"/>
      <w:r w:rsidRPr="00E92BAB">
        <w:rPr>
          <w:rFonts w:hint="eastAsia"/>
          <w:lang w:val="ja-JP"/>
        </w:rPr>
        <w:t>10.2．予測されるリスクと不利益</w:t>
      </w:r>
      <w:bookmarkEnd w:id="202"/>
    </w:p>
    <w:p w14:paraId="1D1AA088" w14:textId="77777777" w:rsidR="00027DB7" w:rsidRPr="00E92BAB" w:rsidRDefault="00027DB7" w:rsidP="00027DB7">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研究に参加することで予測される不利益とそのリスク（害を被る可能性/確率）、リスクを最小化するための工夫や有害事象への対策を記載してください。リスク以外に負担が有る場合にも記載が必要です。</w:t>
      </w:r>
    </w:p>
    <w:p w14:paraId="218D4405" w14:textId="77777777" w:rsidR="00027DB7" w:rsidRPr="00E92BAB" w:rsidRDefault="00027DB7" w:rsidP="00027DB7">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日常診療行為と同等と予測される場合には、その旨記載してください。</w:t>
      </w:r>
    </w:p>
    <w:p w14:paraId="437739A6" w14:textId="77777777" w:rsidR="00027DB7" w:rsidRPr="00E92BAB" w:rsidRDefault="00027DB7" w:rsidP="00027DB7">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研究対象者の負担などが多い場合には介入研究になる場合があります。</w:t>
      </w:r>
    </w:p>
    <w:p w14:paraId="4FEB7A3C" w14:textId="77777777" w:rsidR="00027DB7" w:rsidRPr="00E92BAB" w:rsidRDefault="00027DB7" w:rsidP="00027DB7">
      <w:pPr>
        <w:pStyle w:val="af7"/>
        <w:tabs>
          <w:tab w:val="right" w:pos="9639"/>
        </w:tabs>
        <w:spacing w:line="276" w:lineRule="auto"/>
        <w:ind w:leftChars="0" w:left="426"/>
        <w:rPr>
          <w:rFonts w:ascii="HG丸ｺﾞｼｯｸM-PRO" w:eastAsia="HG丸ｺﾞｼｯｸM-PRO" w:hAnsi="HG丸ｺﾞｼｯｸM-PRO"/>
          <w:color w:val="FF6600"/>
          <w:sz w:val="21"/>
          <w:szCs w:val="21"/>
          <w:lang w:val="ja-JP"/>
        </w:rPr>
      </w:pPr>
    </w:p>
    <w:p w14:paraId="17BD1CFA" w14:textId="77777777" w:rsidR="00027DB7" w:rsidRPr="00E92BAB" w:rsidRDefault="00027DB7" w:rsidP="00027DB7">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（記載例１）</w:t>
      </w:r>
    </w:p>
    <w:p w14:paraId="4D0D59BE" w14:textId="77777777" w:rsidR="00027DB7" w:rsidRPr="00E92BAB" w:rsidRDefault="00027DB7" w:rsidP="00027DB7">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本研究は、日常診療で得たデータを用いる観察研究であるため、本研究に参加することによる負担やリスクは生じない。</w:t>
      </w:r>
    </w:p>
    <w:p w14:paraId="1438AD56" w14:textId="77777777" w:rsidR="00027DB7" w:rsidRPr="00E92BAB" w:rsidRDefault="00027DB7" w:rsidP="00027DB7">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p>
    <w:p w14:paraId="5D5E7184" w14:textId="77777777" w:rsidR="00027DB7" w:rsidRPr="00E92BAB" w:rsidRDefault="00027DB7" w:rsidP="00027DB7">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（記載例２）</w:t>
      </w:r>
    </w:p>
    <w:p w14:paraId="0B35B46A" w14:textId="77777777" w:rsidR="00027DB7" w:rsidRPr="00E92BAB" w:rsidRDefault="00027DB7" w:rsidP="00027DB7">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本研究は既存試料・情報を用いた研究であり、研究対象者に直接的な不利益は生じない。</w:t>
      </w:r>
    </w:p>
    <w:p w14:paraId="265709B8" w14:textId="77777777" w:rsidR="00027DB7" w:rsidRPr="00E92BAB" w:rsidRDefault="00027DB7" w:rsidP="00027DB7">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p>
    <w:p w14:paraId="741CAF0F" w14:textId="77777777" w:rsidR="00027DB7" w:rsidRPr="00E92BAB" w:rsidRDefault="00027DB7" w:rsidP="00027DB7">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（記載例３）</w:t>
      </w:r>
    </w:p>
    <w:p w14:paraId="0B74BCC7" w14:textId="77777777" w:rsidR="00027DB7" w:rsidRPr="00E92BAB" w:rsidRDefault="00027DB7" w:rsidP="00027DB7">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本研究は、日常診療の採血以外に採血回数が</w:t>
      </w:r>
      <w:r w:rsidRPr="00E92BAB">
        <w:rPr>
          <w:rFonts w:ascii="HG丸ｺﾞｼｯｸM-PRO" w:eastAsia="HG丸ｺﾞｼｯｸM-PRO" w:hAnsi="HG丸ｺﾞｼｯｸM-PRO"/>
          <w:color w:val="0033CC"/>
          <w:sz w:val="21"/>
          <w:szCs w:val="21"/>
          <w:lang w:val="ja-JP"/>
        </w:rPr>
        <w:t>1</w:t>
      </w:r>
      <w:r w:rsidRPr="00E92BAB">
        <w:rPr>
          <w:rFonts w:ascii="HG丸ｺﾞｼｯｸM-PRO" w:eastAsia="HG丸ｺﾞｼｯｸM-PRO" w:hAnsi="HG丸ｺﾞｼｯｸM-PRO" w:hint="eastAsia"/>
          <w:color w:val="0033CC"/>
          <w:sz w:val="21"/>
          <w:szCs w:val="21"/>
          <w:lang w:val="ja-JP"/>
        </w:rPr>
        <w:t>回増加するが、採血量は■</w:t>
      </w:r>
      <w:r w:rsidRPr="00E92BAB">
        <w:rPr>
          <w:rFonts w:ascii="HG丸ｺﾞｼｯｸM-PRO" w:eastAsia="HG丸ｺﾞｼｯｸM-PRO" w:hAnsi="HG丸ｺﾞｼｯｸM-PRO"/>
          <w:color w:val="0033CC"/>
          <w:sz w:val="21"/>
          <w:szCs w:val="21"/>
          <w:lang w:val="ja-JP"/>
        </w:rPr>
        <w:t>mL</w:t>
      </w:r>
      <w:r w:rsidRPr="00E92BAB">
        <w:rPr>
          <w:rFonts w:ascii="HG丸ｺﾞｼｯｸM-PRO" w:eastAsia="HG丸ｺﾞｼｯｸM-PRO" w:hAnsi="HG丸ｺﾞｼｯｸM-PRO" w:hint="eastAsia"/>
          <w:color w:val="0033CC"/>
          <w:sz w:val="21"/>
          <w:szCs w:val="21"/>
          <w:lang w:val="ja-JP"/>
        </w:rPr>
        <w:t>と少量であり、研究対象者の症状や治療経過に影響を与えないものと考えられる。採血時には、血管迷走神経反射のリスクがあるが、頻度は低い。採血時には、研究対象者の体調をよく確認し、不調であれば採血を中止する。</w:t>
      </w:r>
    </w:p>
    <w:p w14:paraId="187AC82E" w14:textId="77777777" w:rsidR="00027DB7" w:rsidRPr="00E92BAB" w:rsidRDefault="00027DB7" w:rsidP="00027DB7">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p>
    <w:p w14:paraId="395E54CB" w14:textId="77777777" w:rsidR="00027DB7" w:rsidRPr="00E92BAB" w:rsidRDefault="00027DB7" w:rsidP="00027DB7">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（記載例４）</w:t>
      </w:r>
    </w:p>
    <w:p w14:paraId="72E7BF8B" w14:textId="77777777" w:rsidR="00027DB7" w:rsidRPr="00E92BAB" w:rsidRDefault="00027DB7" w:rsidP="00027DB7">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本研究は、日常診療の血液検査時に</w:t>
      </w:r>
      <w:r w:rsidRPr="00E92BAB">
        <w:rPr>
          <w:rFonts w:ascii="HG丸ｺﾞｼｯｸM-PRO" w:eastAsia="HG丸ｺﾞｼｯｸM-PRO" w:hAnsi="HG丸ｺﾞｼｯｸM-PRO"/>
          <w:color w:val="0033CC"/>
          <w:sz w:val="21"/>
          <w:szCs w:val="21"/>
          <w:lang w:val="ja-JP"/>
        </w:rPr>
        <w:t>1</w:t>
      </w:r>
      <w:r w:rsidRPr="00E92BAB">
        <w:rPr>
          <w:rFonts w:ascii="HG丸ｺﾞｼｯｸM-PRO" w:eastAsia="HG丸ｺﾞｼｯｸM-PRO" w:hAnsi="HG丸ｺﾞｼｯｸM-PRO" w:hint="eastAsia"/>
          <w:color w:val="0033CC"/>
          <w:sz w:val="21"/>
          <w:szCs w:val="21"/>
          <w:lang w:val="ja-JP"/>
        </w:rPr>
        <w:t>回のみ■■</w:t>
      </w:r>
      <w:r w:rsidRPr="00E92BAB">
        <w:rPr>
          <w:rFonts w:ascii="HG丸ｺﾞｼｯｸM-PRO" w:eastAsia="HG丸ｺﾞｼｯｸM-PRO" w:hAnsi="HG丸ｺﾞｼｯｸM-PRO"/>
          <w:color w:val="0033CC"/>
          <w:sz w:val="21"/>
          <w:szCs w:val="21"/>
          <w:lang w:val="ja-JP"/>
        </w:rPr>
        <w:t>mL</w:t>
      </w:r>
      <w:r w:rsidRPr="00E92BAB">
        <w:rPr>
          <w:rFonts w:ascii="HG丸ｺﾞｼｯｸM-PRO" w:eastAsia="HG丸ｺﾞｼｯｸM-PRO" w:hAnsi="HG丸ｺﾞｼｯｸM-PRO" w:hint="eastAsia"/>
          <w:color w:val="0033CC"/>
          <w:sz w:val="21"/>
          <w:szCs w:val="21"/>
          <w:lang w:val="ja-JP"/>
        </w:rPr>
        <w:t>を上乗せして採血を行う。そのため、採血量が増加するが、研究対象者の症状や治療経過に影響を与えないものと考えられる。採血時には、研究対象者の体調をよく確認し、不調であれば採血を中止する。</w:t>
      </w:r>
    </w:p>
    <w:p w14:paraId="3FAC227E" w14:textId="77777777" w:rsidR="00027DB7" w:rsidRPr="00E92BAB" w:rsidRDefault="00027DB7" w:rsidP="00027DB7">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p>
    <w:p w14:paraId="49B4244C" w14:textId="77777777" w:rsidR="00027DB7" w:rsidRPr="00E92BAB" w:rsidRDefault="00027DB7" w:rsidP="00027DB7">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（記載例５）</w:t>
      </w:r>
    </w:p>
    <w:p w14:paraId="1EE1605D" w14:textId="77777777" w:rsidR="00027DB7" w:rsidRPr="00E92BAB" w:rsidRDefault="00027DB7" w:rsidP="00027DB7">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本研究は、○○を実施するため診療時間が通常の診療より◆分程度延長する。その際には、研究対象者の体調をよく確認し、不調であれば○○を中止する。</w:t>
      </w:r>
    </w:p>
    <w:p w14:paraId="473A80B7" w14:textId="77777777" w:rsidR="00027DB7" w:rsidRPr="00E92BAB" w:rsidRDefault="00027DB7" w:rsidP="00027DB7">
      <w:pPr>
        <w:tabs>
          <w:tab w:val="right" w:pos="9639"/>
        </w:tabs>
        <w:spacing w:line="276" w:lineRule="auto"/>
        <w:rPr>
          <w:rFonts w:ascii="HG丸ｺﾞｼｯｸM-PRO" w:eastAsia="HG丸ｺﾞｼｯｸM-PRO" w:hAnsi="HG丸ｺﾞｼｯｸM-PRO"/>
          <w:color w:val="0033CC"/>
          <w:sz w:val="21"/>
          <w:szCs w:val="21"/>
          <w:lang w:val="ja-JP"/>
        </w:rPr>
      </w:pPr>
    </w:p>
    <w:p w14:paraId="2A68B769" w14:textId="77777777" w:rsidR="00027DB7" w:rsidRPr="00E92BAB" w:rsidRDefault="00027DB7" w:rsidP="00027DB7">
      <w:pPr>
        <w:pStyle w:val="10"/>
        <w:ind w:left="426" w:hanging="426"/>
        <w:rPr>
          <w:lang w:val="ja-JP"/>
        </w:rPr>
      </w:pPr>
      <w:bookmarkStart w:id="203" w:name="_Toc75784866"/>
      <w:r w:rsidRPr="00E92BAB">
        <w:rPr>
          <w:rFonts w:hint="eastAsia"/>
          <w:lang w:val="ja-JP"/>
        </w:rPr>
        <w:t>試料・情報の保管及び廃棄の方法</w:t>
      </w:r>
      <w:bookmarkEnd w:id="203"/>
    </w:p>
    <w:p w14:paraId="0E510333" w14:textId="77777777" w:rsidR="00027DB7" w:rsidRPr="00E92BAB" w:rsidRDefault="00027DB7" w:rsidP="00027DB7">
      <w:pPr>
        <w:rPr>
          <w:color w:val="FF0000"/>
          <w:lang w:val="ja-JP"/>
        </w:rPr>
      </w:pPr>
      <w:r w:rsidRPr="00E92BAB">
        <w:rPr>
          <w:rFonts w:ascii="Arial" w:eastAsia="HG丸ｺﾞｼｯｸM-PRO" w:hAnsi="Arial" w:hint="eastAsia"/>
          <w:b/>
          <w:color w:val="FF0000"/>
          <w:sz w:val="21"/>
          <w:szCs w:val="24"/>
          <w:lang w:val="ja-JP"/>
        </w:rPr>
        <w:t>【ガイダンス第７</w:t>
      </w:r>
      <w:r w:rsidRPr="00E92BAB">
        <w:rPr>
          <w:rFonts w:ascii="HG丸ｺﾞｼｯｸM-PRO" w:eastAsia="HG丸ｺﾞｼｯｸM-PRO" w:hAnsi="HG丸ｺﾞｼｯｸM-PRO" w:hint="eastAsia"/>
          <w:b/>
          <w:color w:val="FF0000"/>
          <w:sz w:val="21"/>
          <w:szCs w:val="21"/>
          <w:lang w:val="ja-JP"/>
        </w:rPr>
        <w:t>(1)</w:t>
      </w:r>
      <w:r w:rsidRPr="00E92BAB">
        <w:rPr>
          <w:rFonts w:ascii="Arial" w:eastAsia="HG丸ｺﾞｼｯｸM-PRO" w:hAnsi="Arial" w:hint="eastAsia"/>
          <w:b/>
          <w:color w:val="FF0000"/>
          <w:sz w:val="21"/>
          <w:szCs w:val="24"/>
          <w:lang w:val="ja-JP"/>
        </w:rPr>
        <w:t>⑩に該当】</w:t>
      </w:r>
    </w:p>
    <w:p w14:paraId="54F47D04" w14:textId="77777777" w:rsidR="00027DB7" w:rsidRPr="00E92BAB" w:rsidRDefault="00027DB7" w:rsidP="00027DB7">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採取した試料・情報等の</w:t>
      </w:r>
      <w:r w:rsidRPr="00E92BAB">
        <w:rPr>
          <w:rFonts w:ascii="HG丸ｺﾞｼｯｸM-PRO" w:eastAsia="HG丸ｺﾞｼｯｸM-PRO" w:hAnsi="HG丸ｺﾞｼｯｸM-PRO" w:hint="eastAsia"/>
          <w:color w:val="FF0000"/>
          <w:sz w:val="21"/>
          <w:szCs w:val="21"/>
          <w:u w:val="single"/>
          <w:lang w:val="ja-JP"/>
        </w:rPr>
        <w:t>保存及び処分の方法、保存期間</w:t>
      </w:r>
      <w:r w:rsidRPr="00E92BAB">
        <w:rPr>
          <w:rFonts w:ascii="HG丸ｺﾞｼｯｸM-PRO" w:eastAsia="HG丸ｺﾞｼｯｸM-PRO" w:hAnsi="HG丸ｺﾞｼｯｸM-PRO" w:hint="eastAsia"/>
          <w:color w:val="FF0000"/>
          <w:sz w:val="21"/>
          <w:szCs w:val="21"/>
          <w:lang w:val="ja-JP"/>
        </w:rPr>
        <w:t>について記載してください。</w:t>
      </w:r>
    </w:p>
    <w:p w14:paraId="426CD2DA" w14:textId="77777777" w:rsidR="00027DB7" w:rsidRPr="00E92BAB" w:rsidRDefault="00027DB7" w:rsidP="00027DB7">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研究に用いられる情報に係る資料（データ修正履歴、実験ノートなど研究に用いられる情報の裏付けとなるもの）も情報に含まれます。</w:t>
      </w:r>
    </w:p>
    <w:p w14:paraId="63E1CB36" w14:textId="77777777" w:rsidR="00027DB7" w:rsidRPr="00E92BAB" w:rsidRDefault="00027DB7" w:rsidP="00027DB7">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「保管の方法」には、試料・情報のトレーサビリティの観点から、保管期間を含めて記載する必要があります。</w:t>
      </w:r>
    </w:p>
    <w:p w14:paraId="683DC489" w14:textId="77777777" w:rsidR="00027DB7" w:rsidRPr="00E92BAB" w:rsidRDefault="00027DB7" w:rsidP="00027DB7">
      <w:pPr>
        <w:pStyle w:val="af7"/>
        <w:numPr>
          <w:ilvl w:val="0"/>
          <w:numId w:val="16"/>
        </w:numPr>
        <w:tabs>
          <w:tab w:val="right" w:pos="9639"/>
        </w:tabs>
        <w:spacing w:line="276" w:lineRule="auto"/>
        <w:ind w:leftChars="0" w:left="426"/>
        <w:rPr>
          <w:rFonts w:ascii="HG丸ｺﾞｼｯｸM-PRO" w:eastAsia="HG丸ｺﾞｼｯｸM-PRO" w:hAnsi="HG丸ｺﾞｼｯｸM-PRO"/>
          <w:sz w:val="21"/>
          <w:szCs w:val="21"/>
          <w:lang w:val="ja-JP"/>
        </w:rPr>
      </w:pPr>
      <w:r w:rsidRPr="00E92BAB">
        <w:rPr>
          <w:rFonts w:ascii="HG丸ｺﾞｼｯｸM-PRO" w:eastAsia="HG丸ｺﾞｼｯｸM-PRO" w:hAnsi="HG丸ｺﾞｼｯｸM-PRO" w:hint="eastAsia"/>
          <w:color w:val="FF0000"/>
          <w:sz w:val="21"/>
          <w:szCs w:val="21"/>
          <w:lang w:val="ja-JP"/>
        </w:rPr>
        <w:lastRenderedPageBreak/>
        <w:t>＜オプトアウト文書により拒否の申し出or同意の撤回（中止の申し出）＞があった場合の対応についても記載してください。オプトアウト文書による拒否の申し出か同意の撤回のどちらかを適宜削除してください。</w:t>
      </w:r>
    </w:p>
    <w:p w14:paraId="24A9A785" w14:textId="77777777" w:rsidR="00027DB7" w:rsidRPr="00E92BAB" w:rsidRDefault="00027DB7" w:rsidP="00027DB7">
      <w:pPr>
        <w:pStyle w:val="af7"/>
        <w:numPr>
          <w:ilvl w:val="0"/>
          <w:numId w:val="16"/>
        </w:numPr>
        <w:tabs>
          <w:tab w:val="right" w:pos="9639"/>
        </w:tabs>
        <w:spacing w:line="276" w:lineRule="auto"/>
        <w:ind w:leftChars="0"/>
        <w:rPr>
          <w:rFonts w:ascii="HG丸ｺﾞｼｯｸM-PRO" w:eastAsia="HG丸ｺﾞｼｯｸM-PRO" w:hAnsi="HG丸ｺﾞｼｯｸM-PRO"/>
          <w:sz w:val="21"/>
          <w:szCs w:val="21"/>
          <w:lang w:val="ja-JP"/>
        </w:rPr>
      </w:pPr>
      <w:r w:rsidRPr="00E92BAB">
        <w:rPr>
          <w:rFonts w:ascii="HG丸ｺﾞｼｯｸM-PRO" w:eastAsia="HG丸ｺﾞｼｯｸM-PRO" w:hAnsi="HG丸ｺﾞｼｯｸM-PRO" w:hint="eastAsia"/>
          <w:color w:val="FF0000"/>
          <w:sz w:val="21"/>
          <w:szCs w:val="21"/>
          <w:lang w:val="ja-JP"/>
        </w:rPr>
        <w:t>研究対象者から取得された試料・情報について、同意時に特定されていない将来の研究のために用いられる可能性又は他の研究機関に提供</w:t>
      </w:r>
      <w:r w:rsidRPr="00AB13BF">
        <w:rPr>
          <w:rFonts w:ascii="HG丸ｺﾞｼｯｸM-PRO" w:eastAsia="HG丸ｺﾞｼｯｸM-PRO" w:hAnsi="HG丸ｺﾞｼｯｸM-PRO" w:hint="eastAsia"/>
          <w:color w:val="FF0000"/>
          <w:sz w:val="21"/>
          <w:szCs w:val="21"/>
          <w:lang w:val="ja-JP"/>
        </w:rPr>
        <w:t>（二次利用）</w:t>
      </w:r>
      <w:r w:rsidRPr="00E92BAB">
        <w:rPr>
          <w:rFonts w:ascii="HG丸ｺﾞｼｯｸM-PRO" w:eastAsia="HG丸ｺﾞｼｯｸM-PRO" w:hAnsi="HG丸ｺﾞｼｯｸM-PRO" w:hint="eastAsia"/>
          <w:color w:val="FF0000"/>
          <w:sz w:val="21"/>
          <w:szCs w:val="21"/>
          <w:lang w:val="ja-JP"/>
        </w:rPr>
        <w:t>する可能性のある場合は、その旨と同意を受ける時点で想定される内容を記載してください。</w:t>
      </w:r>
    </w:p>
    <w:p w14:paraId="1B8C5470" w14:textId="77777777" w:rsidR="00027DB7" w:rsidRPr="00E92BAB" w:rsidRDefault="00027DB7" w:rsidP="00027DB7">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p>
    <w:p w14:paraId="71900C39" w14:textId="77777777" w:rsidR="00027DB7" w:rsidRPr="00E92BAB" w:rsidRDefault="00027DB7" w:rsidP="00027DB7">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（記載例１）</w:t>
      </w:r>
    </w:p>
    <w:p w14:paraId="3E31E81C" w14:textId="77777777" w:rsidR="00027DB7" w:rsidRPr="00E92BAB" w:rsidRDefault="00027DB7" w:rsidP="00027DB7">
      <w:pPr>
        <w:tabs>
          <w:tab w:val="right" w:pos="9639"/>
        </w:tabs>
        <w:spacing w:line="276" w:lineRule="auto"/>
        <w:ind w:leftChars="200" w:left="44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本研究の実施のために</w:t>
      </w:r>
      <w:r>
        <w:rPr>
          <w:rFonts w:ascii="HG丸ｺﾞｼｯｸM-PRO" w:eastAsia="HG丸ｺﾞｼｯｸM-PRO" w:hAnsi="HG丸ｺﾞｼｯｸM-PRO" w:hint="eastAsia"/>
          <w:color w:val="0033CC"/>
          <w:sz w:val="21"/>
          <w:szCs w:val="21"/>
          <w:lang w:val="ja-JP"/>
        </w:rPr>
        <w:t>仮名加工情報とされ（</w:t>
      </w:r>
      <w:r w:rsidRPr="00E92BAB">
        <w:rPr>
          <w:rFonts w:ascii="HG丸ｺﾞｼｯｸM-PRO" w:eastAsia="HG丸ｺﾞｼｯｸM-PRO" w:hAnsi="HG丸ｺﾞｼｯｸM-PRO" w:hint="eastAsia"/>
          <w:color w:val="0033CC"/>
          <w:sz w:val="21"/>
          <w:szCs w:val="21"/>
          <w:lang w:val="ja-JP"/>
        </w:rPr>
        <w:t>匿名化され</w:t>
      </w:r>
      <w:r>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取得した研究関連情報については、研究責任者の所属する</w:t>
      </w:r>
      <w:r>
        <w:rPr>
          <w:rFonts w:ascii="HG丸ｺﾞｼｯｸM-PRO" w:eastAsia="HG丸ｺﾞｼｯｸM-PRO" w:hAnsi="HG丸ｺﾞｼｯｸM-PRO" w:hint="eastAsia"/>
          <w:color w:val="0033CC"/>
          <w:sz w:val="21"/>
          <w:szCs w:val="21"/>
          <w:lang w:val="ja-JP"/>
        </w:rPr>
        <w:t>部署</w:t>
      </w:r>
      <w:r w:rsidRPr="00E92BAB">
        <w:rPr>
          <w:rFonts w:ascii="HG丸ｺﾞｼｯｸM-PRO" w:eastAsia="HG丸ｺﾞｼｯｸM-PRO" w:hAnsi="HG丸ｺﾞｼｯｸM-PRO" w:hint="eastAsia"/>
          <w:color w:val="0033CC"/>
          <w:sz w:val="21"/>
          <w:szCs w:val="21"/>
          <w:lang w:val="ja-JP"/>
        </w:rPr>
        <w:t>内の外部から切り離されたコンピュータのハードディスク内に保存する。情報を取扱う研究者は、研究情報を取扱うコンピュータをパスワード管理し、情報の紛失・遺漏等を防止する。また、＜オプトアウト文書により拒否の申し出or同意の撤回（中止の申し出）＞があったデータ等については、登録時から、すべてのデータを破棄する。</w:t>
      </w:r>
    </w:p>
    <w:p w14:paraId="1BA24853" w14:textId="77777777" w:rsidR="00027DB7" w:rsidRPr="00E92BAB" w:rsidRDefault="00027DB7" w:rsidP="00027DB7">
      <w:pPr>
        <w:tabs>
          <w:tab w:val="right" w:pos="9639"/>
        </w:tabs>
        <w:spacing w:line="276" w:lineRule="auto"/>
        <w:ind w:leftChars="200" w:left="44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本研究終了後において、本研究で得られた研究対象者の試料及び研究等の実施に係わるデータ等を他の研究において使用することはない。研究終了後、試料は原則</w:t>
      </w:r>
      <w:r>
        <w:rPr>
          <w:rFonts w:ascii="HG丸ｺﾞｼｯｸM-PRO" w:eastAsia="HG丸ｺﾞｼｯｸM-PRO" w:hAnsi="HG丸ｺﾞｼｯｸM-PRO" w:hint="eastAsia"/>
          <w:color w:val="0033CC"/>
          <w:sz w:val="21"/>
          <w:szCs w:val="21"/>
          <w:lang w:val="ja-JP"/>
        </w:rPr>
        <w:t>終了報告後または</w:t>
      </w:r>
      <w:r w:rsidRPr="00E92BAB">
        <w:rPr>
          <w:rFonts w:ascii="HG丸ｺﾞｼｯｸM-PRO" w:eastAsia="HG丸ｺﾞｼｯｸM-PRO" w:hAnsi="HG丸ｺﾞｼｯｸM-PRO" w:hint="eastAsia"/>
          <w:color w:val="0033CC"/>
          <w:sz w:val="21"/>
          <w:szCs w:val="21"/>
          <w:lang w:val="ja-JP"/>
        </w:rPr>
        <w:t>論文発表後５年間、研究等の実施に係わるデータ等は</w:t>
      </w:r>
      <w:r>
        <w:rPr>
          <w:rFonts w:ascii="HG丸ｺﾞｼｯｸM-PRO" w:eastAsia="HG丸ｺﾞｼｯｸM-PRO" w:hAnsi="HG丸ｺﾞｼｯｸM-PRO" w:hint="eastAsia"/>
          <w:color w:val="0033CC"/>
          <w:sz w:val="21"/>
          <w:szCs w:val="21"/>
          <w:lang w:val="ja-JP"/>
        </w:rPr>
        <w:t>終了報告後または</w:t>
      </w:r>
      <w:r w:rsidRPr="00E92BAB">
        <w:rPr>
          <w:rFonts w:ascii="HG丸ｺﾞｼｯｸM-PRO" w:eastAsia="HG丸ｺﾞｼｯｸM-PRO" w:hAnsi="HG丸ｺﾞｼｯｸM-PRO" w:hint="eastAsia"/>
          <w:color w:val="0033CC"/>
          <w:sz w:val="21"/>
          <w:szCs w:val="21"/>
          <w:lang w:val="ja-JP"/>
        </w:rPr>
        <w:t>論文発表後10年間保存し、</w:t>
      </w:r>
      <w:r>
        <w:rPr>
          <w:rFonts w:ascii="HG丸ｺﾞｼｯｸM-PRO" w:eastAsia="HG丸ｺﾞｼｯｸM-PRO" w:hAnsi="HG丸ｺﾞｼｯｸM-PRO" w:hint="eastAsia"/>
          <w:color w:val="0033CC"/>
          <w:sz w:val="21"/>
          <w:szCs w:val="21"/>
          <w:lang w:val="ja-JP"/>
        </w:rPr>
        <w:t>当院</w:t>
      </w:r>
      <w:r w:rsidRPr="00E92BAB">
        <w:rPr>
          <w:rFonts w:ascii="HG丸ｺﾞｼｯｸM-PRO" w:eastAsia="HG丸ｺﾞｼｯｸM-PRO" w:hAnsi="HG丸ｺﾞｼｯｸM-PRO" w:hint="eastAsia"/>
          <w:color w:val="0033CC"/>
          <w:sz w:val="21"/>
          <w:szCs w:val="21"/>
          <w:lang w:val="ja-JP"/>
        </w:rPr>
        <w:t>の規則に則り廃棄する。</w:t>
      </w:r>
    </w:p>
    <w:p w14:paraId="3BBD5CF0" w14:textId="77777777" w:rsidR="00027DB7" w:rsidRPr="00E92BAB" w:rsidRDefault="00027DB7" w:rsidP="00027DB7">
      <w:pPr>
        <w:pStyle w:val="af7"/>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※多機関共同研究の場合は、最終文に以下の一文を記載してください。</w:t>
      </w:r>
    </w:p>
    <w:p w14:paraId="6AA33349" w14:textId="77777777" w:rsidR="00027DB7" w:rsidRPr="00E92BAB" w:rsidRDefault="00027DB7" w:rsidP="00027DB7">
      <w:pPr>
        <w:pStyle w:val="af7"/>
        <w:tabs>
          <w:tab w:val="right" w:pos="9639"/>
        </w:tabs>
        <w:spacing w:line="276" w:lineRule="auto"/>
        <w:ind w:leftChars="0" w:left="426" w:firstLineChars="100" w:firstLine="21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0033CC"/>
          <w:sz w:val="21"/>
          <w:szCs w:val="21"/>
          <w:lang w:val="ja-JP"/>
        </w:rPr>
        <w:t>「各機関もこれに準ずることとする。」</w:t>
      </w:r>
    </w:p>
    <w:p w14:paraId="11F35808" w14:textId="77777777" w:rsidR="00027DB7" w:rsidRPr="00E92BAB" w:rsidRDefault="00027DB7" w:rsidP="00027DB7">
      <w:pPr>
        <w:pStyle w:val="af7"/>
        <w:tabs>
          <w:tab w:val="right" w:pos="9639"/>
        </w:tabs>
        <w:spacing w:line="276" w:lineRule="auto"/>
        <w:ind w:leftChars="0" w:left="426"/>
        <w:rPr>
          <w:rFonts w:ascii="HG丸ｺﾞｼｯｸM-PRO" w:eastAsia="HG丸ｺﾞｼｯｸM-PRO" w:hAnsi="HG丸ｺﾞｼｯｸM-PRO"/>
          <w:color w:val="0033CC"/>
          <w:sz w:val="21"/>
          <w:szCs w:val="21"/>
          <w:lang w:val="ja-JP"/>
        </w:rPr>
      </w:pPr>
    </w:p>
    <w:p w14:paraId="3F84DC96" w14:textId="77777777" w:rsidR="00027DB7" w:rsidRPr="00E92BAB" w:rsidRDefault="00027DB7" w:rsidP="00027DB7">
      <w:pPr>
        <w:tabs>
          <w:tab w:val="right" w:pos="9639"/>
        </w:tabs>
        <w:spacing w:line="276" w:lineRule="auto"/>
        <w:ind w:firstLineChars="250" w:firstLine="52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（記載例２）</w:t>
      </w:r>
    </w:p>
    <w:p w14:paraId="670F2A60" w14:textId="77777777" w:rsidR="00027DB7" w:rsidRPr="00E92BAB" w:rsidRDefault="00027DB7" w:rsidP="00027DB7">
      <w:pPr>
        <w:tabs>
          <w:tab w:val="right" w:pos="9639"/>
        </w:tabs>
        <w:spacing w:line="276" w:lineRule="auto"/>
        <w:ind w:leftChars="250" w:left="55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本研究の実施のために</w:t>
      </w:r>
      <w:r>
        <w:rPr>
          <w:rFonts w:ascii="HG丸ｺﾞｼｯｸM-PRO" w:eastAsia="HG丸ｺﾞｼｯｸM-PRO" w:hAnsi="HG丸ｺﾞｼｯｸM-PRO" w:hint="eastAsia"/>
          <w:color w:val="0033CC"/>
          <w:sz w:val="21"/>
          <w:szCs w:val="21"/>
          <w:lang w:val="ja-JP"/>
        </w:rPr>
        <w:t>仮名加工情報とされ（</w:t>
      </w:r>
      <w:r w:rsidRPr="00E92BAB">
        <w:rPr>
          <w:rFonts w:ascii="HG丸ｺﾞｼｯｸM-PRO" w:eastAsia="HG丸ｺﾞｼｯｸM-PRO" w:hAnsi="HG丸ｺﾞｼｯｸM-PRO" w:hint="eastAsia"/>
          <w:color w:val="0033CC"/>
          <w:sz w:val="21"/>
          <w:szCs w:val="21"/>
          <w:lang w:val="ja-JP"/>
        </w:rPr>
        <w:t>匿名化され</w:t>
      </w:r>
      <w:r>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取得した研究関連情報については、研究責任者の所属する</w:t>
      </w:r>
      <w:r>
        <w:rPr>
          <w:rFonts w:ascii="HG丸ｺﾞｼｯｸM-PRO" w:eastAsia="HG丸ｺﾞｼｯｸM-PRO" w:hAnsi="HG丸ｺﾞｼｯｸM-PRO" w:hint="eastAsia"/>
          <w:color w:val="0033CC"/>
          <w:sz w:val="21"/>
          <w:szCs w:val="21"/>
          <w:lang w:val="ja-JP"/>
        </w:rPr>
        <w:t>部署</w:t>
      </w:r>
      <w:r w:rsidRPr="00E92BAB">
        <w:rPr>
          <w:rFonts w:ascii="HG丸ｺﾞｼｯｸM-PRO" w:eastAsia="HG丸ｺﾞｼｯｸM-PRO" w:hAnsi="HG丸ｺﾞｼｯｸM-PRO" w:hint="eastAsia"/>
          <w:color w:val="0033CC"/>
          <w:sz w:val="21"/>
          <w:szCs w:val="21"/>
          <w:lang w:val="ja-JP"/>
        </w:rPr>
        <w:t>内の外部から切り離されたコンピュータのハードディスク内に保存する。情報を取扱う研究者は、研究情報を取扱うコンピュータをパスワード管理し、情報の紛失・遺漏等を防止する。また、＜オプトアウト文書により拒否の申し出or同意の撤回（中止の申し出）＞があったデータ等については、＜オプトアウト文書により拒否の申し出or同意の撤回（中止の申し出）＞があった時点までの○○のデータは保存されるが、それ以外のデータ等については、研究に使用しない。</w:t>
      </w:r>
    </w:p>
    <w:p w14:paraId="4BD99471" w14:textId="77777777" w:rsidR="00027DB7" w:rsidRPr="00E92BAB" w:rsidRDefault="00027DB7" w:rsidP="00027DB7">
      <w:pPr>
        <w:tabs>
          <w:tab w:val="right" w:pos="9639"/>
        </w:tabs>
        <w:spacing w:line="276" w:lineRule="auto"/>
        <w:ind w:leftChars="250" w:left="55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本研究終了後において、本研究で得られた研究対象者の試料及び研究等の実施に係わるデータ等を他の研究において使用することはない。研究終了後、試料は原則</w:t>
      </w:r>
      <w:r>
        <w:rPr>
          <w:rFonts w:ascii="HG丸ｺﾞｼｯｸM-PRO" w:eastAsia="HG丸ｺﾞｼｯｸM-PRO" w:hAnsi="HG丸ｺﾞｼｯｸM-PRO" w:hint="eastAsia"/>
          <w:color w:val="0033CC"/>
          <w:sz w:val="21"/>
          <w:szCs w:val="21"/>
          <w:lang w:val="ja-JP"/>
        </w:rPr>
        <w:t>終了報告後または</w:t>
      </w:r>
      <w:r w:rsidRPr="00E92BAB">
        <w:rPr>
          <w:rFonts w:ascii="HG丸ｺﾞｼｯｸM-PRO" w:eastAsia="HG丸ｺﾞｼｯｸM-PRO" w:hAnsi="HG丸ｺﾞｼｯｸM-PRO" w:hint="eastAsia"/>
          <w:color w:val="0033CC"/>
          <w:sz w:val="21"/>
          <w:szCs w:val="21"/>
          <w:lang w:val="ja-JP"/>
        </w:rPr>
        <w:t>論文発表後５年間、研究等の実施に係わるデータ等は</w:t>
      </w:r>
      <w:r>
        <w:rPr>
          <w:rFonts w:ascii="HG丸ｺﾞｼｯｸM-PRO" w:eastAsia="HG丸ｺﾞｼｯｸM-PRO" w:hAnsi="HG丸ｺﾞｼｯｸM-PRO" w:hint="eastAsia"/>
          <w:color w:val="0033CC"/>
          <w:sz w:val="21"/>
          <w:szCs w:val="21"/>
          <w:lang w:val="ja-JP"/>
        </w:rPr>
        <w:t>終了報告後または</w:t>
      </w:r>
      <w:r w:rsidRPr="00E92BAB">
        <w:rPr>
          <w:rFonts w:ascii="HG丸ｺﾞｼｯｸM-PRO" w:eastAsia="HG丸ｺﾞｼｯｸM-PRO" w:hAnsi="HG丸ｺﾞｼｯｸM-PRO" w:hint="eastAsia"/>
          <w:color w:val="0033CC"/>
          <w:sz w:val="21"/>
          <w:szCs w:val="21"/>
          <w:lang w:val="ja-JP"/>
        </w:rPr>
        <w:t>論文発表後</w:t>
      </w:r>
      <w:r w:rsidRPr="00E92BAB">
        <w:rPr>
          <w:rFonts w:ascii="HG丸ｺﾞｼｯｸM-PRO" w:eastAsia="HG丸ｺﾞｼｯｸM-PRO" w:hAnsi="HG丸ｺﾞｼｯｸM-PRO"/>
          <w:color w:val="0033CC"/>
          <w:sz w:val="21"/>
          <w:szCs w:val="21"/>
          <w:lang w:val="ja-JP"/>
        </w:rPr>
        <w:t>10</w:t>
      </w:r>
      <w:r w:rsidRPr="00E92BAB">
        <w:rPr>
          <w:rFonts w:ascii="HG丸ｺﾞｼｯｸM-PRO" w:eastAsia="HG丸ｺﾞｼｯｸM-PRO" w:hAnsi="HG丸ｺﾞｼｯｸM-PRO" w:hint="eastAsia"/>
          <w:color w:val="0033CC"/>
          <w:sz w:val="21"/>
          <w:szCs w:val="21"/>
          <w:lang w:val="ja-JP"/>
        </w:rPr>
        <w:t>年間保存し、</w:t>
      </w:r>
      <w:r>
        <w:rPr>
          <w:rFonts w:ascii="HG丸ｺﾞｼｯｸM-PRO" w:eastAsia="HG丸ｺﾞｼｯｸM-PRO" w:hAnsi="HG丸ｺﾞｼｯｸM-PRO" w:hint="eastAsia"/>
          <w:color w:val="0033CC"/>
          <w:sz w:val="21"/>
          <w:szCs w:val="21"/>
          <w:lang w:val="ja-JP"/>
        </w:rPr>
        <w:t>当院</w:t>
      </w:r>
      <w:r w:rsidRPr="00E92BAB">
        <w:rPr>
          <w:rFonts w:ascii="HG丸ｺﾞｼｯｸM-PRO" w:eastAsia="HG丸ｺﾞｼｯｸM-PRO" w:hAnsi="HG丸ｺﾞｼｯｸM-PRO" w:hint="eastAsia"/>
          <w:color w:val="0033CC"/>
          <w:sz w:val="21"/>
          <w:szCs w:val="21"/>
          <w:lang w:val="ja-JP"/>
        </w:rPr>
        <w:t>の規則に則り廃棄する。</w:t>
      </w:r>
    </w:p>
    <w:p w14:paraId="75209EA5" w14:textId="77777777" w:rsidR="00027DB7" w:rsidRPr="00E92BAB" w:rsidRDefault="00027DB7" w:rsidP="00027DB7">
      <w:pPr>
        <w:pStyle w:val="af7"/>
        <w:tabs>
          <w:tab w:val="right" w:pos="9639"/>
        </w:tabs>
        <w:spacing w:line="276" w:lineRule="auto"/>
        <w:ind w:leftChars="257" w:left="565"/>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※多機関共同研究の場合は、最終文に以下の一文を記載してください。</w:t>
      </w:r>
    </w:p>
    <w:p w14:paraId="7F7319D9" w14:textId="77777777" w:rsidR="00027DB7" w:rsidRPr="00E92BAB" w:rsidRDefault="00027DB7" w:rsidP="00027DB7">
      <w:pPr>
        <w:pStyle w:val="af7"/>
        <w:tabs>
          <w:tab w:val="right" w:pos="9639"/>
        </w:tabs>
        <w:spacing w:line="276" w:lineRule="auto"/>
        <w:ind w:leftChars="257" w:left="565"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「各機関もこれに準ずることとする。」</w:t>
      </w:r>
    </w:p>
    <w:p w14:paraId="7DB3880C" w14:textId="77777777" w:rsidR="00027DB7" w:rsidRPr="00E92BAB" w:rsidRDefault="00027DB7" w:rsidP="00027DB7">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p>
    <w:p w14:paraId="6B773C0D" w14:textId="77777777" w:rsidR="00027DB7" w:rsidRPr="00E92BAB" w:rsidRDefault="00027DB7" w:rsidP="00027DB7">
      <w:pPr>
        <w:pStyle w:val="af7"/>
        <w:tabs>
          <w:tab w:val="right" w:pos="9639"/>
        </w:tabs>
        <w:spacing w:line="276" w:lineRule="auto"/>
        <w:ind w:leftChars="0" w:left="42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（記載例3：試料・情報が、将来の研究のために用いられる可能性がある場合）</w:t>
      </w:r>
    </w:p>
    <w:p w14:paraId="5847BD20" w14:textId="77777777" w:rsidR="00027DB7" w:rsidRPr="00E92BAB" w:rsidRDefault="00027DB7" w:rsidP="00027DB7">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本研究の実施のために</w:t>
      </w:r>
      <w:r>
        <w:rPr>
          <w:rFonts w:ascii="HG丸ｺﾞｼｯｸM-PRO" w:eastAsia="HG丸ｺﾞｼｯｸM-PRO" w:hAnsi="HG丸ｺﾞｼｯｸM-PRO" w:hint="eastAsia"/>
          <w:color w:val="0033CC"/>
          <w:sz w:val="21"/>
          <w:szCs w:val="21"/>
          <w:lang w:val="ja-JP"/>
        </w:rPr>
        <w:t>仮名加工情報とされ（</w:t>
      </w:r>
      <w:r w:rsidRPr="00E92BAB">
        <w:rPr>
          <w:rFonts w:ascii="HG丸ｺﾞｼｯｸM-PRO" w:eastAsia="HG丸ｺﾞｼｯｸM-PRO" w:hAnsi="HG丸ｺﾞｼｯｸM-PRO" w:hint="eastAsia"/>
          <w:color w:val="0033CC"/>
          <w:sz w:val="21"/>
          <w:szCs w:val="21"/>
          <w:lang w:val="ja-JP"/>
        </w:rPr>
        <w:t>匿名化され</w:t>
      </w:r>
      <w:r>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取得した研究関連情報については、研究責任者の所属する</w:t>
      </w:r>
      <w:r>
        <w:rPr>
          <w:rFonts w:ascii="HG丸ｺﾞｼｯｸM-PRO" w:eastAsia="HG丸ｺﾞｼｯｸM-PRO" w:hAnsi="HG丸ｺﾞｼｯｸM-PRO" w:hint="eastAsia"/>
          <w:color w:val="0033CC"/>
          <w:sz w:val="21"/>
          <w:szCs w:val="21"/>
          <w:lang w:val="ja-JP"/>
        </w:rPr>
        <w:t>部署</w:t>
      </w:r>
      <w:r w:rsidRPr="00E92BAB">
        <w:rPr>
          <w:rFonts w:ascii="HG丸ｺﾞｼｯｸM-PRO" w:eastAsia="HG丸ｺﾞｼｯｸM-PRO" w:hAnsi="HG丸ｺﾞｼｯｸM-PRO" w:hint="eastAsia"/>
          <w:color w:val="0033CC"/>
          <w:sz w:val="21"/>
          <w:szCs w:val="21"/>
          <w:lang w:val="ja-JP"/>
        </w:rPr>
        <w:t>内の外部から切り離されたコンピュータのハードディスク内に保存する。情報を取扱う研究者は、研究情報を取扱うコンピュータをパスワード管理し、情報の紛失・遺漏等を防止する。また、＜オプトアウト文書により拒否の申し出or同意の撤回（中止の申し出）＞があったデータ等については、登録時から、すべてのデータを破棄する。</w:t>
      </w:r>
    </w:p>
    <w:p w14:paraId="532F5EF3" w14:textId="77777777" w:rsidR="00027DB7" w:rsidRPr="00E92BAB" w:rsidRDefault="00027DB7" w:rsidP="00027DB7">
      <w:pPr>
        <w:pStyle w:val="af7"/>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で得られた試料・情報については、長期間の蓄積がなければ十分な数の試料を収集できない貴重なものであり、研究対象者の同意が得られる場合には、試料・情報を長期間保存し、新たな疾患関連遺伝子や分子に関する研究に使用</w:t>
      </w:r>
      <w:r w:rsidRPr="00AB13BF">
        <w:rPr>
          <w:rFonts w:ascii="HG丸ｺﾞｼｯｸM-PRO" w:eastAsia="HG丸ｺﾞｼｯｸM-PRO" w:hAnsi="HG丸ｺﾞｼｯｸM-PRO" w:hint="eastAsia"/>
          <w:color w:val="0033CC"/>
          <w:sz w:val="21"/>
          <w:szCs w:val="21"/>
          <w:lang w:val="ja-JP"/>
        </w:rPr>
        <w:t>（二次利用）</w:t>
      </w:r>
      <w:r w:rsidRPr="00E92BAB">
        <w:rPr>
          <w:rFonts w:ascii="HG丸ｺﾞｼｯｸM-PRO" w:eastAsia="HG丸ｺﾞｼｯｸM-PRO" w:hAnsi="HG丸ｺﾞｼｯｸM-PRO" w:hint="eastAsia"/>
          <w:color w:val="0033CC"/>
          <w:sz w:val="21"/>
          <w:szCs w:val="21"/>
          <w:lang w:val="ja-JP"/>
        </w:rPr>
        <w:t>する可能性がある。その際には改めて</w:t>
      </w:r>
      <w:r>
        <w:rPr>
          <w:rFonts w:ascii="HG丸ｺﾞｼｯｸM-PRO" w:eastAsia="HG丸ｺﾞｼｯｸM-PRO" w:hAnsi="HG丸ｺﾞｼｯｸM-PRO" w:hint="eastAsia"/>
          <w:color w:val="0033CC"/>
          <w:sz w:val="21"/>
          <w:szCs w:val="21"/>
          <w:lang w:val="ja-JP"/>
        </w:rPr>
        <w:t>研究</w:t>
      </w:r>
      <w:r w:rsidRPr="00E92BAB">
        <w:rPr>
          <w:rFonts w:ascii="HG丸ｺﾞｼｯｸM-PRO" w:eastAsia="HG丸ｺﾞｼｯｸM-PRO" w:hAnsi="HG丸ｺﾞｼｯｸM-PRO" w:hint="eastAsia"/>
          <w:color w:val="0033CC"/>
          <w:sz w:val="21"/>
          <w:szCs w:val="21"/>
          <w:lang w:val="ja-JP"/>
        </w:rPr>
        <w:t>審査申請を行い</w:t>
      </w:r>
      <w:r>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審査を受ける。</w:t>
      </w:r>
    </w:p>
    <w:p w14:paraId="5B5A6073" w14:textId="77777777" w:rsidR="00027DB7" w:rsidRPr="00E92BAB" w:rsidRDefault="00027DB7" w:rsidP="00027DB7">
      <w:pPr>
        <w:pStyle w:val="af7"/>
        <w:tabs>
          <w:tab w:val="right" w:pos="9639"/>
        </w:tabs>
        <w:spacing w:line="276" w:lineRule="auto"/>
        <w:ind w:leftChars="300" w:left="660" w:firstLineChars="100" w:firstLine="210"/>
        <w:rPr>
          <w:rFonts w:ascii="HG丸ｺﾞｼｯｸM-PRO" w:eastAsia="HG丸ｺﾞｼｯｸM-PRO" w:hAnsi="HG丸ｺﾞｼｯｸM-PRO"/>
          <w:sz w:val="21"/>
          <w:szCs w:val="21"/>
          <w:lang w:val="ja-JP"/>
        </w:rPr>
      </w:pPr>
    </w:p>
    <w:p w14:paraId="35330341" w14:textId="77777777" w:rsidR="00027DB7" w:rsidRPr="00E92BAB" w:rsidRDefault="00027DB7" w:rsidP="00027DB7">
      <w:pPr>
        <w:pStyle w:val="10"/>
        <w:ind w:left="426" w:hanging="426"/>
        <w:rPr>
          <w:lang w:val="ja-JP"/>
        </w:rPr>
      </w:pPr>
      <w:bookmarkStart w:id="204" w:name="_Toc75784867"/>
      <w:r w:rsidRPr="00E92BAB">
        <w:rPr>
          <w:rFonts w:hint="eastAsia"/>
          <w:lang w:val="ja-JP"/>
        </w:rPr>
        <w:t>研究に係る適切な対応と報告</w:t>
      </w:r>
      <w:bookmarkEnd w:id="204"/>
    </w:p>
    <w:p w14:paraId="0110A88A" w14:textId="77777777" w:rsidR="00027DB7" w:rsidRPr="00E92BAB" w:rsidRDefault="00027DB7" w:rsidP="00027DB7">
      <w:pPr>
        <w:rPr>
          <w:color w:val="FF0000"/>
          <w:lang w:val="ja-JP"/>
        </w:rPr>
      </w:pPr>
      <w:r w:rsidRPr="00E92BAB">
        <w:rPr>
          <w:rFonts w:ascii="Arial" w:eastAsia="HG丸ｺﾞｼｯｸM-PRO" w:hAnsi="Arial" w:hint="eastAsia"/>
          <w:b/>
          <w:color w:val="FF0000"/>
          <w:sz w:val="21"/>
          <w:szCs w:val="24"/>
          <w:lang w:val="ja-JP"/>
        </w:rPr>
        <w:t>【ガイダンス第７</w:t>
      </w:r>
      <w:r w:rsidRPr="00E92BAB">
        <w:rPr>
          <w:rFonts w:ascii="HG丸ｺﾞｼｯｸM-PRO" w:eastAsia="HG丸ｺﾞｼｯｸM-PRO" w:hAnsi="HG丸ｺﾞｼｯｸM-PRO" w:hint="eastAsia"/>
          <w:b/>
          <w:color w:val="FF0000"/>
          <w:sz w:val="21"/>
          <w:szCs w:val="21"/>
          <w:lang w:val="ja-JP"/>
        </w:rPr>
        <w:t>(1)</w:t>
      </w:r>
      <w:r w:rsidRPr="00E92BAB">
        <w:rPr>
          <w:rFonts w:ascii="Arial" w:eastAsia="HG丸ｺﾞｼｯｸM-PRO" w:hAnsi="Arial" w:hint="eastAsia"/>
          <w:b/>
          <w:color w:val="FF0000"/>
          <w:sz w:val="21"/>
          <w:szCs w:val="24"/>
          <w:lang w:val="ja-JP"/>
        </w:rPr>
        <w:t>⑪、第１１に該当】</w:t>
      </w:r>
    </w:p>
    <w:p w14:paraId="771E5407" w14:textId="288FFA51" w:rsidR="00027DB7" w:rsidRPr="00E92BAB" w:rsidRDefault="00027DB7" w:rsidP="00027DB7">
      <w:pPr>
        <w:tabs>
          <w:tab w:val="right" w:pos="9639"/>
        </w:tabs>
        <w:spacing w:line="276" w:lineRule="auto"/>
        <w:ind w:left="420" w:hangingChars="200" w:hanging="42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　研究機関の長等への報告義務のある事項について記載してください。研究機関の長等へ報告義務のある事項としては、次の項目が該当します。</w:t>
      </w:r>
      <w:r>
        <w:rPr>
          <w:rFonts w:ascii="HG丸ｺﾞｼｯｸM-PRO" w:eastAsia="HG丸ｺﾞｼｯｸM-PRO" w:hAnsi="HG丸ｺﾞｼｯｸM-PRO" w:hint="eastAsia"/>
          <w:color w:val="FF0000"/>
          <w:sz w:val="21"/>
          <w:szCs w:val="21"/>
          <w:lang w:val="ja-JP"/>
        </w:rPr>
        <w:t>なお、(</w:t>
      </w:r>
      <w:r>
        <w:rPr>
          <w:rFonts w:ascii="HG丸ｺﾞｼｯｸM-PRO" w:eastAsia="HG丸ｺﾞｼｯｸM-PRO" w:hAnsi="HG丸ｺﾞｼｯｸM-PRO"/>
          <w:color w:val="FF0000"/>
          <w:sz w:val="21"/>
          <w:szCs w:val="21"/>
          <w:lang w:val="ja-JP"/>
        </w:rPr>
        <w:t>4)</w:t>
      </w:r>
      <w:r>
        <w:rPr>
          <w:rFonts w:ascii="HG丸ｺﾞｼｯｸM-PRO" w:eastAsia="HG丸ｺﾞｼｯｸM-PRO" w:hAnsi="HG丸ｺﾞｼｯｸM-PRO" w:hint="eastAsia"/>
          <w:color w:val="FF0000"/>
          <w:sz w:val="21"/>
          <w:szCs w:val="21"/>
          <w:lang w:val="ja-JP"/>
        </w:rPr>
        <w:t>進捗状況等の報告については、研究の性質</w:t>
      </w:r>
      <w:r>
        <w:rPr>
          <w:rFonts w:ascii="HG丸ｺﾞｼｯｸM-PRO" w:eastAsia="HG丸ｺﾞｼｯｸM-PRO" w:hAnsi="HG丸ｺﾞｼｯｸM-PRO" w:hint="eastAsia"/>
          <w:color w:val="FF0000"/>
          <w:sz w:val="21"/>
          <w:szCs w:val="21"/>
          <w:lang w:val="ja-JP"/>
        </w:rPr>
        <w:t>に</w:t>
      </w:r>
      <w:r>
        <w:rPr>
          <w:rFonts w:ascii="HG丸ｺﾞｼｯｸM-PRO" w:eastAsia="HG丸ｺﾞｼｯｸM-PRO" w:hAnsi="HG丸ｺﾞｼｯｸM-PRO" w:hint="eastAsia"/>
          <w:color w:val="FF0000"/>
          <w:sz w:val="21"/>
          <w:szCs w:val="21"/>
          <w:lang w:val="ja-JP"/>
        </w:rPr>
        <w:t>応じて報告頻度をご考慮ください。</w:t>
      </w:r>
    </w:p>
    <w:p w14:paraId="618A7C97" w14:textId="77777777" w:rsidR="00027DB7" w:rsidRPr="00E92BAB" w:rsidRDefault="00027DB7" w:rsidP="00027DB7">
      <w:pPr>
        <w:tabs>
          <w:tab w:val="right" w:pos="9639"/>
        </w:tabs>
        <w:spacing w:line="276" w:lineRule="auto"/>
        <w:ind w:left="147"/>
        <w:rPr>
          <w:rFonts w:ascii="HG丸ｺﾞｼｯｸM-PRO" w:eastAsia="HG丸ｺﾞｼｯｸM-PRO" w:hAnsi="HG丸ｺﾞｼｯｸM-PRO"/>
          <w:color w:val="0033CC"/>
          <w:sz w:val="21"/>
          <w:szCs w:val="21"/>
          <w:lang w:val="ja-JP"/>
        </w:rPr>
      </w:pPr>
    </w:p>
    <w:p w14:paraId="18DA8F64" w14:textId="77777777" w:rsidR="00027DB7" w:rsidRPr="00E92BAB" w:rsidRDefault="00027DB7" w:rsidP="00027DB7">
      <w:pPr>
        <w:tabs>
          <w:tab w:val="right" w:pos="9639"/>
        </w:tabs>
        <w:spacing w:line="276" w:lineRule="auto"/>
        <w:ind w:left="147"/>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0033CC"/>
          <w:sz w:val="21"/>
          <w:szCs w:val="21"/>
          <w:lang w:val="ja-JP"/>
        </w:rPr>
        <w:t>（記載例）</w:t>
      </w:r>
    </w:p>
    <w:p w14:paraId="13BB9D56" w14:textId="77777777" w:rsidR="00027DB7" w:rsidRPr="00E92BAB" w:rsidRDefault="00027DB7" w:rsidP="00027DB7">
      <w:pPr>
        <w:pStyle w:val="af7"/>
        <w:numPr>
          <w:ilvl w:val="0"/>
          <w:numId w:val="18"/>
        </w:numPr>
        <w:tabs>
          <w:tab w:val="right" w:pos="9639"/>
        </w:tabs>
        <w:spacing w:line="276" w:lineRule="auto"/>
        <w:ind w:leftChars="0" w:left="993"/>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研究の実施の適正性若しくは研究結果の信頼を損なう事実等の情報を得た場合</w:t>
      </w:r>
    </w:p>
    <w:p w14:paraId="1F8FB3F3" w14:textId="77777777" w:rsidR="00027DB7" w:rsidRPr="00E92BAB" w:rsidRDefault="00027DB7" w:rsidP="00027DB7">
      <w:pPr>
        <w:pStyle w:val="af7"/>
        <w:tabs>
          <w:tab w:val="right" w:pos="9639"/>
        </w:tabs>
        <w:spacing w:line="276" w:lineRule="auto"/>
        <w:ind w:leftChars="0" w:left="993"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研究者等又は研究責任者は、研究の実施の適正性若しくは、研究結果の信頼を損なう事実若しくは情報又は損なうおそれのある情報を得た場合は、速やかにその旨を</w:t>
      </w:r>
      <w:r>
        <w:rPr>
          <w:rFonts w:ascii="HG丸ｺﾞｼｯｸM-PRO" w:eastAsia="HG丸ｺﾞｼｯｸM-PRO" w:hAnsi="HG丸ｺﾞｼｯｸM-PRO" w:hint="eastAsia"/>
          <w:color w:val="0033CC"/>
          <w:sz w:val="21"/>
          <w:szCs w:val="21"/>
          <w:lang w:val="ja-JP"/>
        </w:rPr>
        <w:t>臨床研究審査委員会</w:t>
      </w:r>
      <w:r w:rsidRPr="00E92BAB">
        <w:rPr>
          <w:rFonts w:ascii="HG丸ｺﾞｼｯｸM-PRO" w:eastAsia="HG丸ｺﾞｼｯｸM-PRO" w:hAnsi="HG丸ｺﾞｼｯｸM-PRO" w:hint="eastAsia"/>
          <w:color w:val="0033CC"/>
          <w:sz w:val="21"/>
          <w:szCs w:val="21"/>
          <w:lang w:val="ja-JP"/>
        </w:rPr>
        <w:t>に報告する。</w:t>
      </w:r>
    </w:p>
    <w:p w14:paraId="66F74498" w14:textId="77777777" w:rsidR="00027DB7" w:rsidRPr="00E92BAB" w:rsidRDefault="00027DB7" w:rsidP="00027DB7">
      <w:pPr>
        <w:pStyle w:val="af7"/>
        <w:numPr>
          <w:ilvl w:val="0"/>
          <w:numId w:val="18"/>
        </w:numPr>
        <w:tabs>
          <w:tab w:val="right" w:pos="9639"/>
        </w:tabs>
        <w:spacing w:line="276" w:lineRule="auto"/>
        <w:ind w:leftChars="0" w:left="993"/>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研究の倫理的妥当性若しくは科学的合理性を損なう事実等の情報を得た場合</w:t>
      </w:r>
    </w:p>
    <w:p w14:paraId="370F7AD3" w14:textId="77777777" w:rsidR="00027DB7" w:rsidRPr="00E92BAB" w:rsidRDefault="00027DB7" w:rsidP="00027DB7">
      <w:pPr>
        <w:pStyle w:val="af7"/>
        <w:tabs>
          <w:tab w:val="right" w:pos="9639"/>
        </w:tabs>
        <w:spacing w:line="276" w:lineRule="auto"/>
        <w:ind w:leftChars="0" w:left="993"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者等又は研究責任者は、研究の倫理的妥当性若しくは科学的合理性を損なう事実若しくは情報又は損なうおそれのある情報であって、研究の継続に影響を与えると考えられるものを得た場合は、速やかにその旨を</w:t>
      </w:r>
      <w:r>
        <w:rPr>
          <w:rFonts w:ascii="HG丸ｺﾞｼｯｸM-PRO" w:eastAsia="HG丸ｺﾞｼｯｸM-PRO" w:hAnsi="HG丸ｺﾞｼｯｸM-PRO" w:hint="eastAsia"/>
          <w:color w:val="0033CC"/>
          <w:sz w:val="21"/>
          <w:szCs w:val="21"/>
          <w:lang w:val="ja-JP"/>
        </w:rPr>
        <w:t>臨床研究審査委員会</w:t>
      </w:r>
      <w:r w:rsidRPr="00E92BAB">
        <w:rPr>
          <w:rFonts w:ascii="HG丸ｺﾞｼｯｸM-PRO" w:eastAsia="HG丸ｺﾞｼｯｸM-PRO" w:hAnsi="HG丸ｺﾞｼｯｸM-PRO" w:hint="eastAsia"/>
          <w:color w:val="0033CC"/>
          <w:sz w:val="21"/>
          <w:szCs w:val="21"/>
          <w:lang w:val="ja-JP"/>
        </w:rPr>
        <w:t>に報告する。</w:t>
      </w:r>
    </w:p>
    <w:p w14:paraId="67E7B0F0" w14:textId="77777777" w:rsidR="00027DB7" w:rsidRPr="00E92BAB" w:rsidRDefault="00027DB7" w:rsidP="00027DB7">
      <w:pPr>
        <w:pStyle w:val="af7"/>
        <w:numPr>
          <w:ilvl w:val="0"/>
          <w:numId w:val="18"/>
        </w:numPr>
        <w:tabs>
          <w:tab w:val="right" w:pos="9639"/>
        </w:tabs>
        <w:spacing w:line="276" w:lineRule="auto"/>
        <w:ind w:leftChars="0" w:left="993" w:hanging="709"/>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研究対象者等の人権を尊重する観点又は研究の実施上の観点から重大な懸念が生じた場合</w:t>
      </w:r>
    </w:p>
    <w:p w14:paraId="3E7BE18C" w14:textId="77777777" w:rsidR="00027DB7" w:rsidRPr="00E92BAB" w:rsidRDefault="00027DB7" w:rsidP="00027DB7">
      <w:pPr>
        <w:pStyle w:val="af7"/>
        <w:tabs>
          <w:tab w:val="right" w:pos="9639"/>
        </w:tabs>
        <w:spacing w:line="276" w:lineRule="auto"/>
        <w:ind w:leftChars="451" w:left="992"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研究者等は、研究に関連する情報の漏えい等、研究対象者等の人権を尊重する観点又は研究の実施上の観点から重大な懸念が生じた場合は、速やかに</w:t>
      </w:r>
      <w:r>
        <w:rPr>
          <w:rFonts w:ascii="HG丸ｺﾞｼｯｸM-PRO" w:eastAsia="HG丸ｺﾞｼｯｸM-PRO" w:hAnsi="HG丸ｺﾞｼｯｸM-PRO" w:hint="eastAsia"/>
          <w:color w:val="0033CC"/>
          <w:sz w:val="21"/>
          <w:szCs w:val="21"/>
          <w:lang w:val="ja-JP"/>
        </w:rPr>
        <w:t>臨床研究審査委員会</w:t>
      </w:r>
      <w:r w:rsidRPr="00E92BAB">
        <w:rPr>
          <w:rFonts w:ascii="HG丸ｺﾞｼｯｸM-PRO" w:eastAsia="HG丸ｺﾞｼｯｸM-PRO" w:hAnsi="HG丸ｺﾞｼｯｸM-PRO" w:hint="eastAsia"/>
          <w:color w:val="0033CC"/>
          <w:sz w:val="21"/>
          <w:szCs w:val="21"/>
          <w:lang w:val="ja-JP"/>
        </w:rPr>
        <w:t>及び研究責任者に報告する。</w:t>
      </w:r>
    </w:p>
    <w:p w14:paraId="31888317" w14:textId="77777777" w:rsidR="00027DB7" w:rsidRPr="00E92BAB" w:rsidRDefault="00027DB7" w:rsidP="00027DB7">
      <w:pPr>
        <w:pStyle w:val="af7"/>
        <w:numPr>
          <w:ilvl w:val="0"/>
          <w:numId w:val="18"/>
        </w:numPr>
        <w:tabs>
          <w:tab w:val="right" w:pos="9639"/>
        </w:tabs>
        <w:spacing w:line="276" w:lineRule="auto"/>
        <w:ind w:leftChars="0" w:left="993"/>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進捗状況等の報告</w:t>
      </w:r>
    </w:p>
    <w:p w14:paraId="5D19CAEB" w14:textId="77777777" w:rsidR="00027DB7" w:rsidRPr="00E92BAB" w:rsidRDefault="00027DB7" w:rsidP="00027DB7">
      <w:pPr>
        <w:pStyle w:val="af7"/>
        <w:tabs>
          <w:tab w:val="right" w:pos="9639"/>
        </w:tabs>
        <w:spacing w:line="276" w:lineRule="auto"/>
        <w:ind w:leftChars="0" w:left="993"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研究責任者は、年1回研究の進捗状況及び研究の実施に伴う有害事象の発生状況を</w:t>
      </w:r>
      <w:r>
        <w:rPr>
          <w:rFonts w:ascii="HG丸ｺﾞｼｯｸM-PRO" w:eastAsia="HG丸ｺﾞｼｯｸM-PRO" w:hAnsi="HG丸ｺﾞｼｯｸM-PRO" w:hint="eastAsia"/>
          <w:color w:val="0033CC"/>
          <w:sz w:val="21"/>
          <w:szCs w:val="21"/>
          <w:lang w:val="ja-JP"/>
        </w:rPr>
        <w:t>臨床研究審査委員会</w:t>
      </w:r>
      <w:r w:rsidRPr="00E92BAB">
        <w:rPr>
          <w:rFonts w:ascii="HG丸ｺﾞｼｯｸM-PRO" w:eastAsia="HG丸ｺﾞｼｯｸM-PRO" w:hAnsi="HG丸ｺﾞｼｯｸM-PRO" w:hint="eastAsia"/>
          <w:color w:val="0033CC"/>
          <w:sz w:val="21"/>
          <w:szCs w:val="21"/>
          <w:lang w:val="ja-JP"/>
        </w:rPr>
        <w:t>に文書で報告する。</w:t>
      </w:r>
    </w:p>
    <w:p w14:paraId="418A70BD" w14:textId="77777777" w:rsidR="00027DB7" w:rsidRPr="00E92BAB" w:rsidRDefault="00027DB7" w:rsidP="00027DB7">
      <w:pPr>
        <w:pStyle w:val="af7"/>
        <w:numPr>
          <w:ilvl w:val="0"/>
          <w:numId w:val="18"/>
        </w:numPr>
        <w:tabs>
          <w:tab w:val="right" w:pos="9639"/>
        </w:tabs>
        <w:spacing w:line="276" w:lineRule="auto"/>
        <w:ind w:leftChars="0" w:left="993"/>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研究終了（中止の場合を含む）の報告</w:t>
      </w:r>
    </w:p>
    <w:p w14:paraId="7713D48E" w14:textId="77777777" w:rsidR="00027DB7" w:rsidRPr="00E92BAB" w:rsidRDefault="00027DB7" w:rsidP="00027DB7">
      <w:pPr>
        <w:pStyle w:val="af7"/>
        <w:tabs>
          <w:tab w:val="right" w:pos="9639"/>
        </w:tabs>
        <w:spacing w:line="276" w:lineRule="auto"/>
        <w:ind w:leftChars="0" w:left="993"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研究責任者は、研究を終了したときは、その旨及び研究の結果概要を文書により</w:t>
      </w:r>
      <w:r>
        <w:rPr>
          <w:rFonts w:ascii="HG丸ｺﾞｼｯｸM-PRO" w:eastAsia="HG丸ｺﾞｼｯｸM-PRO" w:hAnsi="HG丸ｺﾞｼｯｸM-PRO" w:hint="eastAsia"/>
          <w:color w:val="0033CC"/>
          <w:sz w:val="21"/>
          <w:szCs w:val="21"/>
          <w:lang w:val="ja-JP"/>
        </w:rPr>
        <w:t>臨床研究審査委員会</w:t>
      </w:r>
      <w:r w:rsidRPr="00E92BAB">
        <w:rPr>
          <w:rFonts w:ascii="HG丸ｺﾞｼｯｸM-PRO" w:eastAsia="HG丸ｺﾞｼｯｸM-PRO" w:hAnsi="HG丸ｺﾞｼｯｸM-PRO" w:hint="eastAsia"/>
          <w:color w:val="0033CC"/>
          <w:sz w:val="21"/>
          <w:szCs w:val="21"/>
          <w:lang w:val="ja-JP"/>
        </w:rPr>
        <w:t>に報告する。</w:t>
      </w:r>
    </w:p>
    <w:p w14:paraId="4ECE39E1" w14:textId="77777777" w:rsidR="00027DB7" w:rsidRPr="00FD4416" w:rsidRDefault="00027DB7" w:rsidP="00027DB7">
      <w:pPr>
        <w:tabs>
          <w:tab w:val="right" w:pos="9639"/>
        </w:tabs>
        <w:spacing w:line="276" w:lineRule="auto"/>
        <w:rPr>
          <w:rFonts w:ascii="HG丸ｺﾞｼｯｸM-PRO" w:eastAsia="HG丸ｺﾞｼｯｸM-PRO" w:hAnsi="HG丸ｺﾞｼｯｸM-PRO"/>
          <w:color w:val="0033CC"/>
          <w:sz w:val="21"/>
          <w:szCs w:val="21"/>
          <w:lang w:val="ja-JP"/>
        </w:rPr>
      </w:pPr>
    </w:p>
    <w:p w14:paraId="588F54F6" w14:textId="77777777" w:rsidR="00027DB7" w:rsidRPr="00E92BAB" w:rsidRDefault="00027DB7" w:rsidP="00027DB7">
      <w:pPr>
        <w:tabs>
          <w:tab w:val="right" w:pos="9639"/>
        </w:tabs>
        <w:spacing w:line="276" w:lineRule="auto"/>
        <w:ind w:firstLineChars="100" w:firstLine="211"/>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b/>
          <w:color w:val="FF0000"/>
          <w:sz w:val="21"/>
          <w:szCs w:val="21"/>
        </w:rPr>
        <w:t>≪</w:t>
      </w:r>
      <w:r w:rsidRPr="00E92BAB">
        <w:rPr>
          <w:rFonts w:ascii="HG丸ｺﾞｼｯｸM-PRO" w:eastAsia="HG丸ｺﾞｼｯｸM-PRO" w:hAnsi="HG丸ｺﾞｼｯｸM-PRO" w:hint="eastAsia"/>
          <w:noProof/>
          <w:color w:val="FF0000"/>
          <w:sz w:val="21"/>
          <w:szCs w:val="21"/>
        </w:rPr>
        <w:t>多機関共同研究の場合は追加してください。</w:t>
      </w:r>
      <w:r w:rsidRPr="00E92BAB">
        <w:rPr>
          <w:rFonts w:ascii="HG丸ｺﾞｼｯｸM-PRO" w:eastAsia="HG丸ｺﾞｼｯｸM-PRO" w:hAnsi="HG丸ｺﾞｼｯｸM-PRO"/>
          <w:b/>
          <w:color w:val="FF0000"/>
          <w:sz w:val="21"/>
          <w:szCs w:val="21"/>
        </w:rPr>
        <w:t>≫</w:t>
      </w:r>
    </w:p>
    <w:p w14:paraId="0DBB549C" w14:textId="77777777" w:rsidR="00027DB7" w:rsidRPr="00E92BAB" w:rsidRDefault="00027DB7" w:rsidP="00027DB7">
      <w:pPr>
        <w:pStyle w:val="af7"/>
        <w:numPr>
          <w:ilvl w:val="0"/>
          <w:numId w:val="18"/>
        </w:numPr>
        <w:tabs>
          <w:tab w:val="right" w:pos="9639"/>
        </w:tabs>
        <w:spacing w:line="276" w:lineRule="auto"/>
        <w:ind w:leftChars="0" w:left="992"/>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研究責任者の情報共有</w:t>
      </w:r>
    </w:p>
    <w:p w14:paraId="66A9A615" w14:textId="77777777" w:rsidR="00027DB7" w:rsidRPr="00E92BAB" w:rsidRDefault="00027DB7" w:rsidP="00027DB7">
      <w:pPr>
        <w:pStyle w:val="af7"/>
        <w:tabs>
          <w:tab w:val="right" w:pos="9639"/>
        </w:tabs>
        <w:spacing w:line="276" w:lineRule="auto"/>
        <w:ind w:leftChars="0" w:left="993"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研究責任者は、多機関共同研究を実施する場合には、共同研究機関の研究責任者に対し、当該研究に関連する必要な情報を共有する。</w:t>
      </w:r>
    </w:p>
    <w:p w14:paraId="1555636D" w14:textId="77777777" w:rsidR="00027DB7" w:rsidRPr="00E92BAB" w:rsidRDefault="00027DB7" w:rsidP="00027DB7">
      <w:pPr>
        <w:pStyle w:val="af7"/>
        <w:tabs>
          <w:tab w:val="right" w:pos="9639"/>
        </w:tabs>
        <w:spacing w:line="276" w:lineRule="auto"/>
        <w:ind w:leftChars="0" w:left="426"/>
        <w:rPr>
          <w:rFonts w:ascii="HG丸ｺﾞｼｯｸM-PRO" w:eastAsia="HG丸ｺﾞｼｯｸM-PRO" w:hAnsi="HG丸ｺﾞｼｯｸM-PRO"/>
          <w:sz w:val="21"/>
          <w:szCs w:val="21"/>
          <w:lang w:val="ja-JP"/>
        </w:rPr>
      </w:pPr>
    </w:p>
    <w:p w14:paraId="07D40060" w14:textId="77777777" w:rsidR="00027DB7" w:rsidRPr="00E92BAB" w:rsidRDefault="00027DB7" w:rsidP="00027DB7">
      <w:pPr>
        <w:pStyle w:val="10"/>
        <w:ind w:left="426" w:hanging="426"/>
        <w:rPr>
          <w:rFonts w:ascii="HG丸ｺﾞｼｯｸM-PRO" w:hAnsi="HG丸ｺﾞｼｯｸM-PRO"/>
          <w:lang w:val="ja-JP"/>
        </w:rPr>
      </w:pPr>
      <w:bookmarkStart w:id="205" w:name="_Toc75784868"/>
      <w:r w:rsidRPr="00E92BAB">
        <w:rPr>
          <w:rFonts w:ascii="HG丸ｺﾞｼｯｸM-PRO" w:hAnsi="HG丸ｺﾞｼｯｸM-PRO" w:cs="Meiryo UI" w:hint="eastAsia"/>
          <w:kern w:val="0"/>
          <w:szCs w:val="20"/>
        </w:rPr>
        <w:t>研究の資金源その他の研究機関の研究に係る利益相反、及び個人の収益その他の研究者等の研究に係る利益相反に関する状況</w:t>
      </w:r>
      <w:bookmarkEnd w:id="205"/>
    </w:p>
    <w:p w14:paraId="6B1F2A0E" w14:textId="77777777" w:rsidR="00027DB7" w:rsidRPr="00E92BAB" w:rsidRDefault="00027DB7" w:rsidP="00027DB7">
      <w:pPr>
        <w:tabs>
          <w:tab w:val="right" w:pos="9639"/>
        </w:tabs>
        <w:spacing w:line="276" w:lineRule="auto"/>
        <w:rPr>
          <w:rFonts w:ascii="HG丸ｺﾞｼｯｸM-PRO" w:eastAsia="HG丸ｺﾞｼｯｸM-PRO" w:hAnsi="HG丸ｺﾞｼｯｸM-PRO" w:cs="Meiryo UI"/>
          <w:b/>
          <w:color w:val="FF0000"/>
          <w:kern w:val="0"/>
          <w:sz w:val="21"/>
          <w:szCs w:val="20"/>
        </w:rPr>
      </w:pPr>
      <w:r w:rsidRPr="00E92BAB">
        <w:rPr>
          <w:rFonts w:ascii="HG丸ｺﾞｼｯｸM-PRO" w:eastAsia="HG丸ｺﾞｼｯｸM-PRO" w:hAnsi="HG丸ｺﾞｼｯｸM-PRO" w:cs="Meiryo UI" w:hint="eastAsia"/>
          <w:b/>
          <w:color w:val="FF0000"/>
          <w:kern w:val="0"/>
          <w:sz w:val="21"/>
          <w:szCs w:val="20"/>
        </w:rPr>
        <w:t>【ガイダンス第７(1)⑫に該当】</w:t>
      </w:r>
    </w:p>
    <w:p w14:paraId="259D4A5B" w14:textId="77777777" w:rsidR="00027DB7" w:rsidRPr="00E92BAB" w:rsidRDefault="00027DB7" w:rsidP="00027DB7">
      <w:pPr>
        <w:tabs>
          <w:tab w:val="right" w:pos="9639"/>
        </w:tabs>
        <w:spacing w:line="276" w:lineRule="auto"/>
        <w:rPr>
          <w:rFonts w:ascii="HG丸ｺﾞｼｯｸM-PRO" w:eastAsia="HG丸ｺﾞｼｯｸM-PRO" w:hAnsi="HG丸ｺﾞｼｯｸM-PRO"/>
          <w:b/>
          <w:sz w:val="21"/>
          <w:szCs w:val="21"/>
          <w:lang w:val="ja-JP"/>
        </w:rPr>
      </w:pPr>
    </w:p>
    <w:p w14:paraId="1E3A54DC" w14:textId="77777777" w:rsidR="00027DB7" w:rsidRPr="00E92BAB" w:rsidRDefault="00027DB7" w:rsidP="00027DB7">
      <w:pPr>
        <w:pStyle w:val="2"/>
        <w:numPr>
          <w:ilvl w:val="0"/>
          <w:numId w:val="0"/>
        </w:numPr>
        <w:ind w:left="567" w:hanging="567"/>
        <w:rPr>
          <w:lang w:val="ja-JP"/>
        </w:rPr>
      </w:pPr>
      <w:bookmarkStart w:id="206" w:name="_Toc75784869"/>
      <w:r w:rsidRPr="00E92BAB">
        <w:rPr>
          <w:rFonts w:hint="eastAsia"/>
          <w:lang w:val="ja-JP"/>
        </w:rPr>
        <w:t>13.1．研究資金等</w:t>
      </w:r>
      <w:bookmarkEnd w:id="206"/>
    </w:p>
    <w:p w14:paraId="3ED6408E" w14:textId="77777777" w:rsidR="00027DB7" w:rsidRPr="00E92BAB" w:rsidRDefault="00027DB7" w:rsidP="00027DB7">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研究資金源について記載してください。</w:t>
      </w:r>
    </w:p>
    <w:p w14:paraId="3C77701D" w14:textId="77777777" w:rsidR="00027DB7" w:rsidRPr="00E92BAB" w:rsidRDefault="00027DB7" w:rsidP="00027DB7">
      <w:pPr>
        <w:pStyle w:val="af7"/>
        <w:numPr>
          <w:ilvl w:val="0"/>
          <w:numId w:val="17"/>
        </w:numPr>
        <w:tabs>
          <w:tab w:val="right" w:pos="9639"/>
        </w:tabs>
        <w:spacing w:line="276" w:lineRule="auto"/>
        <w:ind w:leftChars="0" w:left="567"/>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契約書等がある場合には、計画書に契約等の旨を記載し、契約書等を添付してください。</w:t>
      </w:r>
    </w:p>
    <w:p w14:paraId="4D14CAEC" w14:textId="77777777" w:rsidR="00027DB7" w:rsidRPr="00E92BAB" w:rsidRDefault="00027DB7" w:rsidP="00027DB7">
      <w:pPr>
        <w:pStyle w:val="af7"/>
        <w:numPr>
          <w:ilvl w:val="0"/>
          <w:numId w:val="17"/>
        </w:numPr>
        <w:tabs>
          <w:tab w:val="right" w:pos="9639"/>
        </w:tabs>
        <w:spacing w:line="276" w:lineRule="auto"/>
        <w:ind w:leftChars="0" w:left="567"/>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検体輸送費、研究費、役割分担における経費等、本研究に際し、必要と思われる経費について記載してください。</w:t>
      </w:r>
    </w:p>
    <w:p w14:paraId="31B99707" w14:textId="77777777" w:rsidR="00027DB7" w:rsidRPr="00E92BAB" w:rsidRDefault="00027DB7" w:rsidP="00027DB7">
      <w:pPr>
        <w:pStyle w:val="af7"/>
        <w:numPr>
          <w:ilvl w:val="0"/>
          <w:numId w:val="17"/>
        </w:numPr>
        <w:tabs>
          <w:tab w:val="right" w:pos="9639"/>
        </w:tabs>
        <w:spacing w:line="276" w:lineRule="auto"/>
        <w:ind w:leftChars="0" w:left="567"/>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研究に参加することで研究対象者の費用負担が増えないように対策を講じ、研究対象者に代わって支払う予定がある場合は、薬品費や検査費・処置費について、出金元を明記してください。</w:t>
      </w:r>
    </w:p>
    <w:p w14:paraId="37E3B279" w14:textId="77777777" w:rsidR="00027DB7" w:rsidRPr="00E92BAB" w:rsidRDefault="00027DB7" w:rsidP="00027DB7">
      <w:pPr>
        <w:pStyle w:val="af7"/>
        <w:numPr>
          <w:ilvl w:val="0"/>
          <w:numId w:val="17"/>
        </w:numPr>
        <w:tabs>
          <w:tab w:val="right" w:pos="9639"/>
        </w:tabs>
        <w:spacing w:line="276" w:lineRule="auto"/>
        <w:ind w:leftChars="0" w:left="567" w:hanging="425"/>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の資金源」については、自己調達、寄付、契約等の形態を明確にするなど、どのように調達したかを記載するとともに、資金源との関係についても記載してください。（例えば、当該研究に係る資金（奨学寄付金、研究助成金等を含む。）の他に講演料、原稿料等の支払いを受ける</w:t>
      </w:r>
      <w:r w:rsidRPr="00E92BAB">
        <w:rPr>
          <w:rFonts w:ascii="HG丸ｺﾞｼｯｸM-PRO" w:eastAsia="HG丸ｺﾞｼｯｸM-PRO" w:hAnsi="HG丸ｺﾞｼｯｸM-PRO" w:hint="eastAsia"/>
          <w:color w:val="FF0000"/>
          <w:sz w:val="21"/>
          <w:szCs w:val="21"/>
          <w:lang w:val="ja-JP"/>
        </w:rPr>
        <w:lastRenderedPageBreak/>
        <w:t>こと、その株式（未公開株やストックオプションを含む。）を保有すること、資材や労務の提供等が記載すべき内容として考えられる。）</w:t>
      </w:r>
    </w:p>
    <w:p w14:paraId="35429803" w14:textId="77777777" w:rsidR="00027DB7" w:rsidRPr="00E92BAB" w:rsidRDefault="00027DB7" w:rsidP="00027DB7">
      <w:pPr>
        <w:pStyle w:val="af7"/>
        <w:tabs>
          <w:tab w:val="right" w:pos="9639"/>
        </w:tabs>
        <w:spacing w:line="276" w:lineRule="auto"/>
        <w:ind w:leftChars="0" w:left="567"/>
        <w:rPr>
          <w:rFonts w:ascii="HG丸ｺﾞｼｯｸM-PRO" w:eastAsia="HG丸ｺﾞｼｯｸM-PRO" w:hAnsi="HG丸ｺﾞｼｯｸM-PRO"/>
          <w:color w:val="FF0000"/>
          <w:sz w:val="21"/>
          <w:szCs w:val="21"/>
          <w:lang w:val="ja-JP"/>
        </w:rPr>
      </w:pPr>
    </w:p>
    <w:p w14:paraId="56CE6C93" w14:textId="77777777" w:rsidR="00027DB7" w:rsidRPr="00E92BAB" w:rsidRDefault="00027DB7" w:rsidP="00027DB7">
      <w:pPr>
        <w:tabs>
          <w:tab w:val="right" w:pos="9639"/>
        </w:tabs>
        <w:spacing w:line="276" w:lineRule="auto"/>
        <w:ind w:firstLineChars="150" w:firstLine="31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（記載例１）</w:t>
      </w:r>
    </w:p>
    <w:p w14:paraId="48283A2A" w14:textId="77777777" w:rsidR="00027DB7" w:rsidRPr="00E92BAB" w:rsidRDefault="00027DB7" w:rsidP="00027DB7">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w:t>
      </w:r>
      <w:r>
        <w:rPr>
          <w:rFonts w:ascii="HG丸ｺﾞｼｯｸM-PRO" w:eastAsia="HG丸ｺﾞｼｯｸM-PRO" w:hAnsi="HG丸ｺﾞｼｯｸM-PRO" w:hint="eastAsia"/>
          <w:color w:val="0033CC"/>
          <w:sz w:val="21"/>
          <w:szCs w:val="21"/>
          <w:lang w:val="ja-JP"/>
        </w:rPr>
        <w:t>〇〇科</w:t>
      </w:r>
      <w:r w:rsidRPr="00E92BAB">
        <w:rPr>
          <w:rFonts w:ascii="HG丸ｺﾞｼｯｸM-PRO" w:eastAsia="HG丸ｺﾞｼｯｸM-PRO" w:hAnsi="HG丸ｺﾞｼｯｸM-PRO" w:hint="eastAsia"/>
          <w:color w:val="0033CC"/>
          <w:sz w:val="21"/>
          <w:szCs w:val="21"/>
          <w:lang w:val="ja-JP"/>
        </w:rPr>
        <w:t>の研究</w:t>
      </w:r>
      <w:r>
        <w:rPr>
          <w:rFonts w:ascii="HG丸ｺﾞｼｯｸM-PRO" w:eastAsia="HG丸ｺﾞｼｯｸM-PRO" w:hAnsi="HG丸ｺﾞｼｯｸM-PRO" w:hint="eastAsia"/>
          <w:color w:val="0033CC"/>
          <w:sz w:val="21"/>
          <w:szCs w:val="21"/>
          <w:lang w:val="ja-JP"/>
        </w:rPr>
        <w:t>費</w:t>
      </w:r>
      <w:r w:rsidRPr="00E92BAB">
        <w:rPr>
          <w:rFonts w:ascii="HG丸ｺﾞｼｯｸM-PRO" w:eastAsia="HG丸ｺﾞｼｯｸM-PRO" w:hAnsi="HG丸ｺﾞｼｯｸM-PRO" w:hint="eastAsia"/>
          <w:color w:val="0033CC"/>
          <w:sz w:val="21"/>
          <w:szCs w:val="21"/>
          <w:lang w:val="ja-JP"/>
        </w:rPr>
        <w:t>で実施する。また、本研究は日常診療で得たデータを用いる観察研究であり、研究対象者の費用負担は無い。</w:t>
      </w:r>
    </w:p>
    <w:p w14:paraId="4A4C3346" w14:textId="77777777" w:rsidR="00027DB7" w:rsidRPr="00E92BAB" w:rsidRDefault="00027DB7" w:rsidP="00027DB7">
      <w:pPr>
        <w:tabs>
          <w:tab w:val="right" w:pos="9639"/>
        </w:tabs>
        <w:spacing w:line="276" w:lineRule="auto"/>
        <w:ind w:left="147" w:firstLineChars="100" w:firstLine="210"/>
        <w:rPr>
          <w:rFonts w:ascii="HG丸ｺﾞｼｯｸM-PRO" w:eastAsia="HG丸ｺﾞｼｯｸM-PRO" w:hAnsi="HG丸ｺﾞｼｯｸM-PRO"/>
          <w:color w:val="0033CC"/>
          <w:sz w:val="21"/>
          <w:szCs w:val="21"/>
          <w:lang w:val="ja-JP"/>
        </w:rPr>
      </w:pPr>
    </w:p>
    <w:p w14:paraId="6857F259" w14:textId="77777777" w:rsidR="00027DB7" w:rsidRPr="00E92BAB" w:rsidRDefault="00027DB7" w:rsidP="00027DB7">
      <w:pPr>
        <w:tabs>
          <w:tab w:val="right" w:pos="9639"/>
        </w:tabs>
        <w:spacing w:line="276" w:lineRule="auto"/>
        <w:ind w:firstLineChars="150" w:firstLine="31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（記載例２）</w:t>
      </w:r>
    </w:p>
    <w:p w14:paraId="10F92C15" w14:textId="77777777" w:rsidR="00027DB7" w:rsidRPr="00E92BAB" w:rsidRDefault="00027DB7" w:rsidP="00027DB7">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w:t>
      </w:r>
      <w:r>
        <w:rPr>
          <w:rFonts w:ascii="HG丸ｺﾞｼｯｸM-PRO" w:eastAsia="HG丸ｺﾞｼｯｸM-PRO" w:hAnsi="HG丸ｺﾞｼｯｸM-PRO" w:hint="eastAsia"/>
          <w:color w:val="0033CC"/>
          <w:sz w:val="21"/>
          <w:szCs w:val="21"/>
          <w:lang w:val="ja-JP"/>
        </w:rPr>
        <w:t>〇〇科</w:t>
      </w:r>
      <w:r w:rsidRPr="00E92BAB">
        <w:rPr>
          <w:rFonts w:ascii="HG丸ｺﾞｼｯｸM-PRO" w:eastAsia="HG丸ｺﾞｼｯｸM-PRO" w:hAnsi="HG丸ｺﾞｼｯｸM-PRO" w:hint="eastAsia"/>
          <w:color w:val="0033CC"/>
          <w:sz w:val="21"/>
          <w:szCs w:val="21"/>
          <w:lang w:val="ja-JP"/>
        </w:rPr>
        <w:t>の研究</w:t>
      </w:r>
      <w:r>
        <w:rPr>
          <w:rFonts w:ascii="HG丸ｺﾞｼｯｸM-PRO" w:eastAsia="HG丸ｺﾞｼｯｸM-PRO" w:hAnsi="HG丸ｺﾞｼｯｸM-PRO" w:hint="eastAsia"/>
          <w:color w:val="0033CC"/>
          <w:sz w:val="21"/>
          <w:szCs w:val="21"/>
          <w:lang w:val="ja-JP"/>
        </w:rPr>
        <w:t>費</w:t>
      </w:r>
      <w:r w:rsidRPr="00E92BAB">
        <w:rPr>
          <w:rFonts w:ascii="HG丸ｺﾞｼｯｸM-PRO" w:eastAsia="HG丸ｺﾞｼｯｸM-PRO" w:hAnsi="HG丸ｺﾞｼｯｸM-PRO" w:hint="eastAsia"/>
          <w:color w:val="0033CC"/>
          <w:sz w:val="21"/>
          <w:szCs w:val="21"/>
          <w:lang w:val="ja-JP"/>
        </w:rPr>
        <w:t>で実施する。また、本研究は保険適用の範囲内で行われ、実施する検査もすべて日常診療の範囲内であることから、通常どおりの保険診療とし、研究対象者の費用負担は無い。</w:t>
      </w:r>
    </w:p>
    <w:p w14:paraId="421CDCBF" w14:textId="77777777" w:rsidR="00027DB7" w:rsidRPr="00E92BAB" w:rsidRDefault="00027DB7" w:rsidP="00027DB7">
      <w:pPr>
        <w:tabs>
          <w:tab w:val="right" w:pos="9639"/>
        </w:tabs>
        <w:spacing w:line="276" w:lineRule="auto"/>
        <w:ind w:left="147" w:firstLineChars="100" w:firstLine="210"/>
        <w:rPr>
          <w:rFonts w:ascii="HG丸ｺﾞｼｯｸM-PRO" w:eastAsia="HG丸ｺﾞｼｯｸM-PRO" w:hAnsi="HG丸ｺﾞｼｯｸM-PRO"/>
          <w:color w:val="0033CC"/>
          <w:sz w:val="21"/>
          <w:szCs w:val="21"/>
          <w:lang w:val="ja-JP"/>
        </w:rPr>
      </w:pPr>
    </w:p>
    <w:p w14:paraId="684D7149" w14:textId="77777777" w:rsidR="00027DB7" w:rsidRPr="00E92BAB" w:rsidRDefault="00027DB7" w:rsidP="00027DB7">
      <w:pPr>
        <w:tabs>
          <w:tab w:val="right" w:pos="9639"/>
        </w:tabs>
        <w:spacing w:line="276" w:lineRule="auto"/>
        <w:ind w:left="147" w:firstLineChars="100" w:firstLine="21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0033CC"/>
          <w:sz w:val="21"/>
          <w:szCs w:val="21"/>
          <w:lang w:val="ja-JP"/>
        </w:rPr>
        <w:t>（記載例３）</w:t>
      </w:r>
    </w:p>
    <w:p w14:paraId="7DFFFEEB" w14:textId="77777777" w:rsidR="00027DB7" w:rsidRPr="00E92BAB" w:rsidRDefault="00027DB7" w:rsidP="00027DB7">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研究代表者〇〇の科学研究費補助金「■■■に関する〇〇〇の研究」（基盤研究(C)課題番号：△△△△△）で実施する。また、本研究はカルテ調査による観察研究であり、研究対象者の費用負担は無い。</w:t>
      </w:r>
    </w:p>
    <w:p w14:paraId="60E371CF" w14:textId="77777777" w:rsidR="00027DB7" w:rsidRPr="00E92BAB" w:rsidRDefault="00027DB7" w:rsidP="00027DB7">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p>
    <w:p w14:paraId="1091F688" w14:textId="77777777" w:rsidR="00027DB7" w:rsidRPr="00E92BAB" w:rsidRDefault="00027DB7" w:rsidP="00027DB7">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color w:val="0033CC"/>
          <w:sz w:val="21"/>
          <w:szCs w:val="21"/>
          <w:lang w:val="ja-JP"/>
        </w:rPr>
        <w:t xml:space="preserve">　　</w:t>
      </w:r>
      <w:r w:rsidRPr="00E92BAB">
        <w:rPr>
          <w:rFonts w:ascii="HG丸ｺﾞｼｯｸM-PRO" w:eastAsia="HG丸ｺﾞｼｯｸM-PRO" w:hAnsi="HG丸ｺﾞｼｯｸM-PRO" w:hint="eastAsia"/>
          <w:color w:val="0033CC"/>
          <w:sz w:val="21"/>
          <w:szCs w:val="21"/>
          <w:lang w:val="ja-JP"/>
        </w:rPr>
        <w:t>（記載例４）</w:t>
      </w:r>
    </w:p>
    <w:p w14:paraId="4AAB7B33" w14:textId="77777777" w:rsidR="00027DB7" w:rsidRPr="00E92BAB" w:rsidRDefault="00027DB7" w:rsidP="00027DB7">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研究代表者〇〇を主任研究とする日本医療研究開発機構〇〇〇医療開発研究事業「■■■に関する基礎及び臨床研究」の研究費にて行う。本研究は保険適用の範囲内で行われ、実施する検査もすべて日常診療の範囲内であることから、通常通りの保険診療とし、研究対象者の費用負担は無い。</w:t>
      </w:r>
    </w:p>
    <w:p w14:paraId="2FA22B6B" w14:textId="77777777" w:rsidR="00027DB7" w:rsidRPr="00E92BAB" w:rsidRDefault="00027DB7" w:rsidP="00027DB7">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p>
    <w:p w14:paraId="7B68842E" w14:textId="77777777" w:rsidR="00027DB7" w:rsidRPr="00E92BAB" w:rsidRDefault="00027DB7" w:rsidP="00027DB7">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（記載例５）</w:t>
      </w:r>
    </w:p>
    <w:p w14:paraId="73A3D085" w14:textId="77777777" w:rsidR="00027DB7" w:rsidRPr="00E92BAB" w:rsidRDefault="00027DB7" w:rsidP="00027DB7">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製薬会社から△△△△△（薬品名）の提供を受けて研究を実施する。本研究は保険適用の範囲内で行われ、実施する検査もすべて日常診療の範囲内であることから、通常通りの保険診療とし、研究対象者の費用負担は無い。</w:t>
      </w:r>
    </w:p>
    <w:p w14:paraId="6E83693D" w14:textId="77777777" w:rsidR="00027DB7" w:rsidRPr="00E92BAB" w:rsidRDefault="00027DB7" w:rsidP="00027DB7">
      <w:pPr>
        <w:pStyle w:val="af7"/>
        <w:tabs>
          <w:tab w:val="right" w:pos="9639"/>
        </w:tabs>
        <w:spacing w:line="276" w:lineRule="auto"/>
        <w:ind w:leftChars="0" w:left="851"/>
        <w:rPr>
          <w:rFonts w:ascii="HG丸ｺﾞｼｯｸM-PRO" w:eastAsia="HG丸ｺﾞｼｯｸM-PRO" w:hAnsi="HG丸ｺﾞｼｯｸM-PRO"/>
          <w:sz w:val="21"/>
          <w:szCs w:val="21"/>
          <w:lang w:val="ja-JP"/>
        </w:rPr>
      </w:pPr>
    </w:p>
    <w:p w14:paraId="42692ACB" w14:textId="77777777" w:rsidR="00027DB7" w:rsidRPr="00E92BAB" w:rsidRDefault="00027DB7" w:rsidP="00027DB7">
      <w:pPr>
        <w:pStyle w:val="2"/>
        <w:numPr>
          <w:ilvl w:val="0"/>
          <w:numId w:val="0"/>
        </w:numPr>
        <w:ind w:left="567" w:hanging="567"/>
        <w:rPr>
          <w:lang w:val="ja-JP"/>
        </w:rPr>
      </w:pPr>
      <w:bookmarkStart w:id="207" w:name="_Toc75784870"/>
      <w:r w:rsidRPr="00E92BAB">
        <w:rPr>
          <w:rFonts w:hint="eastAsia"/>
          <w:lang w:val="ja-JP"/>
        </w:rPr>
        <w:t>13.2．利益相反</w:t>
      </w:r>
      <w:bookmarkEnd w:id="207"/>
    </w:p>
    <w:p w14:paraId="579B7B4C" w14:textId="77777777" w:rsidR="00027DB7" w:rsidRPr="00E92BAB" w:rsidRDefault="00027DB7" w:rsidP="00027DB7">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利益相反の有無について記載してください。</w:t>
      </w:r>
    </w:p>
    <w:p w14:paraId="02D5EC61" w14:textId="77777777" w:rsidR="00027DB7" w:rsidRPr="00E92BAB" w:rsidRDefault="00027DB7" w:rsidP="00027DB7">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p>
    <w:p w14:paraId="63D9E994" w14:textId="77777777" w:rsidR="00027DB7" w:rsidRPr="00E92BAB" w:rsidRDefault="00027DB7" w:rsidP="00027DB7">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（記載例1）</w:t>
      </w:r>
    </w:p>
    <w:p w14:paraId="39E2B047" w14:textId="77777777" w:rsidR="00027DB7" w:rsidRPr="00E92BAB" w:rsidRDefault="00027DB7" w:rsidP="00027DB7">
      <w:pPr>
        <w:tabs>
          <w:tab w:val="right" w:pos="9639"/>
        </w:tabs>
        <w:spacing w:line="276" w:lineRule="auto"/>
        <w:ind w:leftChars="302" w:left="664"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本研究は、研究責任者が所属する</w:t>
      </w:r>
      <w:r>
        <w:rPr>
          <w:rFonts w:ascii="HG丸ｺﾞｼｯｸM-PRO" w:eastAsia="HG丸ｺﾞｼｯｸM-PRO" w:hAnsi="HG丸ｺﾞｼｯｸM-PRO" w:hint="eastAsia"/>
          <w:color w:val="0033CC"/>
          <w:sz w:val="21"/>
          <w:szCs w:val="21"/>
          <w:lang w:val="ja-JP"/>
        </w:rPr>
        <w:t>〇〇科</w:t>
      </w:r>
      <w:r w:rsidRPr="00E92BAB">
        <w:rPr>
          <w:rFonts w:ascii="HG丸ｺﾞｼｯｸM-PRO" w:eastAsia="HG丸ｺﾞｼｯｸM-PRO" w:hAnsi="HG丸ｺﾞｼｯｸM-PRO" w:hint="eastAsia"/>
          <w:color w:val="0033CC"/>
          <w:sz w:val="21"/>
          <w:szCs w:val="21"/>
          <w:lang w:val="ja-JP"/>
        </w:rPr>
        <w:t>の研究</w:t>
      </w:r>
      <w:r>
        <w:rPr>
          <w:rFonts w:ascii="HG丸ｺﾞｼｯｸM-PRO" w:eastAsia="HG丸ｺﾞｼｯｸM-PRO" w:hAnsi="HG丸ｺﾞｼｯｸM-PRO" w:hint="eastAsia"/>
          <w:color w:val="0033CC"/>
          <w:sz w:val="21"/>
          <w:szCs w:val="21"/>
          <w:lang w:val="ja-JP"/>
        </w:rPr>
        <w:t>費</w:t>
      </w:r>
      <w:r w:rsidRPr="00E92BAB">
        <w:rPr>
          <w:rFonts w:ascii="HG丸ｺﾞｼｯｸM-PRO" w:eastAsia="HG丸ｺﾞｼｯｸM-PRO" w:hAnsi="HG丸ｺﾞｼｯｸM-PRO" w:hint="eastAsia"/>
          <w:color w:val="0033CC"/>
          <w:sz w:val="21"/>
          <w:szCs w:val="21"/>
          <w:lang w:val="ja-JP"/>
        </w:rPr>
        <w:t>を研究資金として実施する。本研究は利益相反</w:t>
      </w:r>
      <w:r>
        <w:rPr>
          <w:rFonts w:ascii="HG丸ｺﾞｼｯｸM-PRO" w:eastAsia="HG丸ｺﾞｼｯｸM-PRO" w:hAnsi="HG丸ｺﾞｼｯｸM-PRO" w:hint="eastAsia"/>
          <w:color w:val="0033CC"/>
          <w:sz w:val="21"/>
          <w:szCs w:val="21"/>
          <w:lang w:val="ja-JP"/>
        </w:rPr>
        <w:t>審査</w:t>
      </w:r>
      <w:r w:rsidRPr="00E92BAB">
        <w:rPr>
          <w:rFonts w:ascii="HG丸ｺﾞｼｯｸM-PRO" w:eastAsia="HG丸ｺﾞｼｯｸM-PRO" w:hAnsi="HG丸ｺﾞｼｯｸM-PRO" w:hint="eastAsia"/>
          <w:color w:val="0033CC"/>
          <w:sz w:val="21"/>
          <w:szCs w:val="21"/>
          <w:lang w:val="ja-JP"/>
        </w:rPr>
        <w:t>委員会においてマネジメントを経ており、研究遂行にあたって、研究の結果及び結果の解釈に影響を及ぼすような「起こりえる利益相反」は存在しない。</w:t>
      </w:r>
    </w:p>
    <w:p w14:paraId="489178A5" w14:textId="77777777" w:rsidR="00027DB7" w:rsidRPr="00E92BAB" w:rsidRDefault="00027DB7" w:rsidP="00027DB7">
      <w:pPr>
        <w:pStyle w:val="af7"/>
        <w:tabs>
          <w:tab w:val="right" w:pos="9639"/>
        </w:tabs>
        <w:spacing w:line="276" w:lineRule="auto"/>
        <w:ind w:leftChars="0" w:left="630" w:hangingChars="300" w:hanging="63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0033CC"/>
          <w:sz w:val="21"/>
          <w:szCs w:val="21"/>
          <w:lang w:val="ja-JP"/>
        </w:rPr>
        <w:t xml:space="preserve">　　　</w:t>
      </w:r>
      <w:r w:rsidRPr="00E92BAB">
        <w:rPr>
          <w:rFonts w:ascii="HG丸ｺﾞｼｯｸM-PRO" w:eastAsia="HG丸ｺﾞｼｯｸM-PRO" w:hAnsi="HG丸ｺﾞｼｯｸM-PRO" w:hint="eastAsia"/>
          <w:color w:val="FF0000"/>
          <w:sz w:val="21"/>
          <w:szCs w:val="21"/>
          <w:lang w:val="ja-JP"/>
        </w:rPr>
        <w:t>※多機関共同研究の場合は、最終文に以下の一文を記載してください。</w:t>
      </w:r>
    </w:p>
    <w:p w14:paraId="0FCE3E84" w14:textId="77777777" w:rsidR="00027DB7" w:rsidRPr="00E92BAB" w:rsidRDefault="00027DB7" w:rsidP="00027DB7">
      <w:pPr>
        <w:pStyle w:val="af7"/>
        <w:tabs>
          <w:tab w:val="right" w:pos="9639"/>
        </w:tabs>
        <w:spacing w:line="276" w:lineRule="auto"/>
        <w:ind w:leftChars="300" w:left="66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0033CC"/>
          <w:sz w:val="21"/>
          <w:szCs w:val="21"/>
          <w:lang w:val="ja-JP"/>
        </w:rPr>
        <w:t>「また、共同研究機関においても当該研究機関の利益相反マネジメントを受けたうえで研究に参加することとし、研究代表者がこれを把握することとする。」</w:t>
      </w:r>
    </w:p>
    <w:p w14:paraId="764108FE" w14:textId="77777777" w:rsidR="00027DB7" w:rsidRPr="00E92BAB" w:rsidRDefault="00027DB7" w:rsidP="00027DB7">
      <w:pPr>
        <w:tabs>
          <w:tab w:val="right" w:pos="9639"/>
        </w:tabs>
        <w:spacing w:line="276" w:lineRule="auto"/>
        <w:ind w:leftChars="302" w:left="664" w:firstLineChars="100" w:firstLine="210"/>
        <w:rPr>
          <w:rFonts w:ascii="HG丸ｺﾞｼｯｸM-PRO" w:eastAsia="HG丸ｺﾞｼｯｸM-PRO" w:hAnsi="HG丸ｺﾞｼｯｸM-PRO"/>
          <w:color w:val="0033CC"/>
          <w:sz w:val="21"/>
          <w:szCs w:val="21"/>
          <w:lang w:val="ja-JP"/>
        </w:rPr>
      </w:pPr>
    </w:p>
    <w:p w14:paraId="3802FD92" w14:textId="77777777" w:rsidR="00027DB7" w:rsidRPr="00E92BAB" w:rsidRDefault="00027DB7" w:rsidP="00027DB7">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color w:val="0033CC"/>
          <w:sz w:val="21"/>
          <w:szCs w:val="21"/>
          <w:lang w:val="ja-JP"/>
        </w:rPr>
        <w:t xml:space="preserve">　　</w:t>
      </w:r>
      <w:r w:rsidRPr="00E92BAB">
        <w:rPr>
          <w:rFonts w:ascii="HG丸ｺﾞｼｯｸM-PRO" w:eastAsia="HG丸ｺﾞｼｯｸM-PRO" w:hAnsi="HG丸ｺﾞｼｯｸM-PRO" w:hint="eastAsia"/>
          <w:color w:val="0033CC"/>
          <w:sz w:val="21"/>
          <w:szCs w:val="21"/>
          <w:lang w:val="ja-JP"/>
        </w:rPr>
        <w:t>（記載例2）</w:t>
      </w:r>
    </w:p>
    <w:p w14:paraId="65C6A945" w14:textId="77777777" w:rsidR="00027DB7" w:rsidRPr="00E92BAB" w:rsidRDefault="00027DB7" w:rsidP="00027DB7">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本研究は、研究代表者〇〇の科学研究費補助金「■■■に関する〇〇〇の研究」（基盤研究(Ｂ)課題番号：△△△△△）で実施する。本研究は利益相反</w:t>
      </w:r>
      <w:r>
        <w:rPr>
          <w:rFonts w:ascii="HG丸ｺﾞｼｯｸM-PRO" w:eastAsia="HG丸ｺﾞｼｯｸM-PRO" w:hAnsi="HG丸ｺﾞｼｯｸM-PRO" w:hint="eastAsia"/>
          <w:color w:val="0033CC"/>
          <w:sz w:val="21"/>
          <w:szCs w:val="21"/>
          <w:lang w:val="ja-JP"/>
        </w:rPr>
        <w:t>審査</w:t>
      </w:r>
      <w:r w:rsidRPr="00E92BAB">
        <w:rPr>
          <w:rFonts w:ascii="HG丸ｺﾞｼｯｸM-PRO" w:eastAsia="HG丸ｺﾞｼｯｸM-PRO" w:hAnsi="HG丸ｺﾞｼｯｸM-PRO" w:hint="eastAsia"/>
          <w:color w:val="0033CC"/>
          <w:sz w:val="21"/>
          <w:szCs w:val="21"/>
          <w:lang w:val="ja-JP"/>
        </w:rPr>
        <w:t>委員会においてマネジメントを経ており、本研究の計画・実施・報告において、研究の結果及び結果の解釈に影響を及ぼすような「起こりえる利益相反」は存在しない。</w:t>
      </w:r>
    </w:p>
    <w:p w14:paraId="1158B71A" w14:textId="77777777" w:rsidR="00027DB7" w:rsidRPr="00E92BAB" w:rsidRDefault="00027DB7" w:rsidP="00027DB7">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p>
    <w:p w14:paraId="13751DAA" w14:textId="77777777" w:rsidR="00027DB7" w:rsidRPr="00E92BAB" w:rsidRDefault="00027DB7" w:rsidP="00027DB7">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lastRenderedPageBreak/>
        <w:t>（記載例３）</w:t>
      </w:r>
    </w:p>
    <w:p w14:paraId="0EFFC599" w14:textId="77777777" w:rsidR="00027DB7" w:rsidRPr="00E92BAB" w:rsidRDefault="00027DB7" w:rsidP="00027DB7">
      <w:pPr>
        <w:tabs>
          <w:tab w:val="right" w:pos="9639"/>
        </w:tabs>
        <w:spacing w:line="276" w:lineRule="auto"/>
        <w:ind w:leftChars="302" w:left="664"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本研究は、○○○○年度、○○の研究助成を得て実施する。本研究は利益相反</w:t>
      </w:r>
      <w:r>
        <w:rPr>
          <w:rFonts w:ascii="HG丸ｺﾞｼｯｸM-PRO" w:eastAsia="HG丸ｺﾞｼｯｸM-PRO" w:hAnsi="HG丸ｺﾞｼｯｸM-PRO" w:hint="eastAsia"/>
          <w:color w:val="0033CC"/>
          <w:sz w:val="21"/>
          <w:szCs w:val="21"/>
          <w:lang w:val="ja-JP"/>
        </w:rPr>
        <w:t>審査</w:t>
      </w:r>
      <w:r w:rsidRPr="00E92BAB">
        <w:rPr>
          <w:rFonts w:ascii="HG丸ｺﾞｼｯｸM-PRO" w:eastAsia="HG丸ｺﾞｼｯｸM-PRO" w:hAnsi="HG丸ｺﾞｼｯｸM-PRO" w:hint="eastAsia"/>
          <w:color w:val="0033CC"/>
          <w:sz w:val="21"/>
          <w:szCs w:val="21"/>
          <w:lang w:val="ja-JP"/>
        </w:rPr>
        <w:t>委員会においてマネジメントを経ており、本研究の計画・実施・報告において、研究の結果及び結果の解釈に影響を及ぼすような「起こりえる利益相反」は存在しない。</w:t>
      </w:r>
    </w:p>
    <w:p w14:paraId="054C32F6" w14:textId="77777777" w:rsidR="00027DB7" w:rsidRPr="00E92BAB" w:rsidRDefault="00027DB7" w:rsidP="00027DB7">
      <w:pPr>
        <w:tabs>
          <w:tab w:val="right" w:pos="9639"/>
        </w:tabs>
        <w:spacing w:line="276" w:lineRule="auto"/>
        <w:ind w:leftChars="302" w:left="664" w:firstLineChars="100" w:firstLine="210"/>
        <w:rPr>
          <w:rFonts w:ascii="HG丸ｺﾞｼｯｸM-PRO" w:eastAsia="HG丸ｺﾞｼｯｸM-PRO" w:hAnsi="HG丸ｺﾞｼｯｸM-PRO"/>
          <w:color w:val="0033CC"/>
          <w:sz w:val="21"/>
          <w:szCs w:val="21"/>
          <w:lang w:val="ja-JP"/>
        </w:rPr>
      </w:pPr>
    </w:p>
    <w:p w14:paraId="574BB991" w14:textId="77777777" w:rsidR="00027DB7" w:rsidRPr="00E92BAB" w:rsidRDefault="00027DB7" w:rsidP="00027DB7">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（記載例４）</w:t>
      </w:r>
    </w:p>
    <w:p w14:paraId="0F1AE458" w14:textId="77777777" w:rsidR="00027DB7" w:rsidRPr="00E92BAB" w:rsidRDefault="00027DB7" w:rsidP="00027DB7">
      <w:pPr>
        <w:pStyle w:val="af7"/>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本研究は、研究責任者が所属する</w:t>
      </w:r>
      <w:r>
        <w:rPr>
          <w:rFonts w:ascii="HG丸ｺﾞｼｯｸM-PRO" w:eastAsia="HG丸ｺﾞｼｯｸM-PRO" w:hAnsi="HG丸ｺﾞｼｯｸM-PRO" w:hint="eastAsia"/>
          <w:color w:val="0033CC"/>
          <w:sz w:val="21"/>
          <w:szCs w:val="21"/>
          <w:lang w:val="ja-JP"/>
        </w:rPr>
        <w:t>〇〇科</w:t>
      </w:r>
      <w:r w:rsidRPr="00E92BAB">
        <w:rPr>
          <w:rFonts w:ascii="HG丸ｺﾞｼｯｸM-PRO" w:eastAsia="HG丸ｺﾞｼｯｸM-PRO" w:hAnsi="HG丸ｺﾞｼｯｸM-PRO" w:hint="eastAsia"/>
          <w:color w:val="0033CC"/>
          <w:sz w:val="21"/>
          <w:szCs w:val="21"/>
          <w:lang w:val="ja-JP"/>
        </w:rPr>
        <w:t>の研究費を利用して実施する。その一部には、□□会社からの寄附金も含まれるが、本研究を実施するためのものではなく、広く一般的な学術研究の振興のためのものである。</w:t>
      </w:r>
    </w:p>
    <w:p w14:paraId="15B6B054" w14:textId="77777777" w:rsidR="00027DB7" w:rsidRPr="00E92BAB" w:rsidRDefault="00027DB7" w:rsidP="00027DB7">
      <w:pPr>
        <w:pStyle w:val="af7"/>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p>
    <w:p w14:paraId="1C974E60" w14:textId="77777777" w:rsidR="00027DB7" w:rsidRPr="00E92BAB" w:rsidRDefault="00027DB7" w:rsidP="00027DB7">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（記載例５）</w:t>
      </w:r>
    </w:p>
    <w:p w14:paraId="73A673C4" w14:textId="77777777" w:rsidR="00027DB7" w:rsidRPr="00E92BAB" w:rsidRDefault="00027DB7" w:rsidP="00027DB7">
      <w:pPr>
        <w:tabs>
          <w:tab w:val="right" w:pos="9639"/>
        </w:tabs>
        <w:spacing w:line="276" w:lineRule="auto"/>
        <w:ind w:leftChars="302" w:left="664"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製薬会社からの資金提供（研究用薬の提供）を受けて実施するが、○○製薬会社は、研究用薬に関する情報は提供するが、研究の計画、実施、解析、報告に関与しない。本研究の実施において生じる利益相反については、事前に利益相反</w:t>
      </w:r>
      <w:r>
        <w:rPr>
          <w:rFonts w:ascii="HG丸ｺﾞｼｯｸM-PRO" w:eastAsia="HG丸ｺﾞｼｯｸM-PRO" w:hAnsi="HG丸ｺﾞｼｯｸM-PRO" w:hint="eastAsia"/>
          <w:color w:val="0033CC"/>
          <w:sz w:val="21"/>
          <w:szCs w:val="21"/>
          <w:lang w:val="ja-JP"/>
        </w:rPr>
        <w:t>審査</w:t>
      </w:r>
      <w:r w:rsidRPr="00E92BAB">
        <w:rPr>
          <w:rFonts w:ascii="HG丸ｺﾞｼｯｸM-PRO" w:eastAsia="HG丸ｺﾞｼｯｸM-PRO" w:hAnsi="HG丸ｺﾞｼｯｸM-PRO" w:hint="eastAsia"/>
          <w:color w:val="0033CC"/>
          <w:sz w:val="21"/>
          <w:szCs w:val="21"/>
          <w:lang w:val="ja-JP"/>
        </w:rPr>
        <w:t>委員会に申告し、適切な実施体制であることの審査・承認を受けて実施する。</w:t>
      </w:r>
    </w:p>
    <w:p w14:paraId="53B41D90" w14:textId="77777777" w:rsidR="00027DB7" w:rsidRPr="00E92BAB" w:rsidRDefault="00027DB7" w:rsidP="00027DB7">
      <w:pPr>
        <w:tabs>
          <w:tab w:val="right" w:pos="9639"/>
        </w:tabs>
        <w:spacing w:line="276" w:lineRule="auto"/>
        <w:ind w:leftChars="302" w:left="664" w:firstLineChars="100" w:firstLine="210"/>
        <w:rPr>
          <w:rFonts w:ascii="HG丸ｺﾞｼｯｸM-PRO" w:eastAsia="HG丸ｺﾞｼｯｸM-PRO" w:hAnsi="HG丸ｺﾞｼｯｸM-PRO"/>
          <w:color w:val="0033CC"/>
          <w:sz w:val="21"/>
          <w:szCs w:val="21"/>
          <w:lang w:val="ja-JP"/>
        </w:rPr>
      </w:pPr>
    </w:p>
    <w:p w14:paraId="3FDF04CA" w14:textId="77777777" w:rsidR="00027DB7" w:rsidRPr="00E92BAB" w:rsidRDefault="00027DB7" w:rsidP="00027DB7">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（記載例６）</w:t>
      </w:r>
    </w:p>
    <w:p w14:paraId="69C78D4D" w14:textId="77777777" w:rsidR="00027DB7" w:rsidRPr="00E92BAB" w:rsidRDefault="00027DB7" w:rsidP="00027DB7">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の実施主体である○○法人は、医学・薬学における学術の振興に寄与し、その成果を広く社会に還元することで、国民の健康と福祉に貢献することを目的とする。○○法人は、拠出金の運用収益、個人及び企業からの寄附等により運営している。その一部には、□□□会社からの寄附金も含まれるが、本研究の実施を目的にしたものではなく、広く一般的な学術研究の振興を目的にしたものである。</w:t>
      </w:r>
    </w:p>
    <w:p w14:paraId="2784AD99" w14:textId="77777777" w:rsidR="00027DB7" w:rsidRPr="00E92BAB" w:rsidRDefault="00027DB7" w:rsidP="00027DB7">
      <w:pPr>
        <w:pStyle w:val="af7"/>
        <w:tabs>
          <w:tab w:val="right" w:pos="9639"/>
        </w:tabs>
        <w:spacing w:line="276" w:lineRule="auto"/>
        <w:ind w:leftChars="0" w:hangingChars="400" w:hanging="840"/>
        <w:rPr>
          <w:rFonts w:ascii="HG丸ｺﾞｼｯｸM-PRO" w:eastAsia="HG丸ｺﾞｼｯｸM-PRO" w:hAnsi="HG丸ｺﾞｼｯｸM-PRO"/>
          <w:color w:val="0033CC"/>
          <w:sz w:val="21"/>
          <w:szCs w:val="21"/>
          <w:lang w:val="ja-JP"/>
        </w:rPr>
      </w:pPr>
    </w:p>
    <w:p w14:paraId="28048C44" w14:textId="77777777" w:rsidR="00027DB7" w:rsidRPr="00E92BAB" w:rsidRDefault="00027DB7" w:rsidP="00027DB7">
      <w:pPr>
        <w:pStyle w:val="2"/>
        <w:numPr>
          <w:ilvl w:val="0"/>
          <w:numId w:val="0"/>
        </w:numPr>
        <w:ind w:left="567" w:hanging="567"/>
        <w:rPr>
          <w:lang w:val="ja-JP"/>
        </w:rPr>
      </w:pPr>
      <w:bookmarkStart w:id="208" w:name="_Toc75784871"/>
      <w:r w:rsidRPr="00E92BAB">
        <w:rPr>
          <w:rFonts w:hint="eastAsia"/>
          <w:lang w:val="ja-JP"/>
        </w:rPr>
        <w:t>13.3．知的財産</w:t>
      </w:r>
      <w:bookmarkEnd w:id="208"/>
    </w:p>
    <w:p w14:paraId="5185E3B2" w14:textId="77777777" w:rsidR="00027DB7" w:rsidRPr="00E92BAB" w:rsidRDefault="00027DB7" w:rsidP="00027DB7">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知的財産について記載してください。</w:t>
      </w:r>
    </w:p>
    <w:p w14:paraId="187CF916" w14:textId="77777777" w:rsidR="00027DB7" w:rsidRPr="00E92BAB" w:rsidRDefault="00027DB7" w:rsidP="00027DB7">
      <w:pPr>
        <w:pStyle w:val="af7"/>
        <w:tabs>
          <w:tab w:val="right" w:pos="9639"/>
        </w:tabs>
        <w:spacing w:line="276" w:lineRule="auto"/>
        <w:ind w:leftChars="0" w:left="426"/>
        <w:rPr>
          <w:rFonts w:ascii="HG丸ｺﾞｼｯｸM-PRO" w:eastAsia="HG丸ｺﾞｼｯｸM-PRO" w:hAnsi="HG丸ｺﾞｼｯｸM-PRO"/>
          <w:color w:val="FF0000"/>
          <w:sz w:val="21"/>
          <w:szCs w:val="21"/>
          <w:lang w:val="ja-JP"/>
        </w:rPr>
      </w:pPr>
    </w:p>
    <w:p w14:paraId="0D6C772B" w14:textId="77777777" w:rsidR="00027DB7" w:rsidRPr="00E92BAB" w:rsidRDefault="00027DB7" w:rsidP="00027DB7">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（記載例１：単機関研究（</w:t>
      </w:r>
      <w:r>
        <w:rPr>
          <w:rFonts w:ascii="HG丸ｺﾞｼｯｸM-PRO" w:eastAsia="HG丸ｺﾞｼｯｸM-PRO" w:hAnsi="HG丸ｺﾞｼｯｸM-PRO" w:hint="eastAsia"/>
          <w:color w:val="0033CC"/>
          <w:sz w:val="21"/>
          <w:szCs w:val="21"/>
          <w:lang w:val="ja-JP"/>
        </w:rPr>
        <w:t>岐阜市民病院</w:t>
      </w:r>
      <w:r w:rsidRPr="00E92BAB">
        <w:rPr>
          <w:rFonts w:ascii="HG丸ｺﾞｼｯｸM-PRO" w:eastAsia="HG丸ｺﾞｼｯｸM-PRO" w:hAnsi="HG丸ｺﾞｼｯｸM-PRO" w:hint="eastAsia"/>
          <w:color w:val="0033CC"/>
          <w:sz w:val="21"/>
          <w:szCs w:val="21"/>
          <w:lang w:val="ja-JP"/>
        </w:rPr>
        <w:t>が研究代表）の場合）</w:t>
      </w:r>
    </w:p>
    <w:p w14:paraId="15246C9D" w14:textId="77777777" w:rsidR="00027DB7" w:rsidRPr="00E92BAB" w:rsidRDefault="00027DB7" w:rsidP="00027DB7">
      <w:pPr>
        <w:tabs>
          <w:tab w:val="right" w:pos="9639"/>
        </w:tabs>
        <w:spacing w:line="276" w:lineRule="auto"/>
        <w:ind w:firstLineChars="400" w:firstLine="84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研究者及び</w:t>
      </w:r>
      <w:r>
        <w:rPr>
          <w:rFonts w:ascii="HG丸ｺﾞｼｯｸM-PRO" w:eastAsia="HG丸ｺﾞｼｯｸM-PRO" w:hAnsi="HG丸ｺﾞｼｯｸM-PRO" w:hint="eastAsia"/>
          <w:color w:val="0033CC"/>
          <w:sz w:val="21"/>
          <w:szCs w:val="21"/>
          <w:lang w:val="ja-JP"/>
        </w:rPr>
        <w:t>岐阜市民病院</w:t>
      </w:r>
      <w:r w:rsidRPr="00E92BAB">
        <w:rPr>
          <w:rFonts w:ascii="HG丸ｺﾞｼｯｸM-PRO" w:eastAsia="HG丸ｺﾞｼｯｸM-PRO" w:hAnsi="HG丸ｺﾞｼｯｸM-PRO" w:hint="eastAsia"/>
          <w:color w:val="0033CC"/>
          <w:sz w:val="21"/>
          <w:szCs w:val="21"/>
          <w:lang w:val="ja-JP"/>
        </w:rPr>
        <w:t>に帰属し、研究対象者には生じない。</w:t>
      </w:r>
    </w:p>
    <w:p w14:paraId="31677B28" w14:textId="77777777" w:rsidR="00027DB7" w:rsidRPr="00E92BAB" w:rsidRDefault="00027DB7" w:rsidP="00027DB7">
      <w:pPr>
        <w:tabs>
          <w:tab w:val="right" w:pos="9639"/>
        </w:tabs>
        <w:spacing w:line="276" w:lineRule="auto"/>
        <w:ind w:firstLineChars="400" w:firstLine="840"/>
        <w:rPr>
          <w:rFonts w:ascii="HG丸ｺﾞｼｯｸM-PRO" w:eastAsia="HG丸ｺﾞｼｯｸM-PRO" w:hAnsi="HG丸ｺﾞｼｯｸM-PRO"/>
          <w:color w:val="0033CC"/>
          <w:sz w:val="21"/>
          <w:szCs w:val="21"/>
          <w:lang w:val="ja-JP"/>
        </w:rPr>
      </w:pPr>
    </w:p>
    <w:p w14:paraId="69EC893E" w14:textId="77777777" w:rsidR="00027DB7" w:rsidRPr="00E92BAB" w:rsidRDefault="00027DB7" w:rsidP="00027DB7">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（記載例2：多機関共同研究（</w:t>
      </w:r>
      <w:r>
        <w:rPr>
          <w:rFonts w:ascii="HG丸ｺﾞｼｯｸM-PRO" w:eastAsia="HG丸ｺﾞｼｯｸM-PRO" w:hAnsi="HG丸ｺﾞｼｯｸM-PRO" w:hint="eastAsia"/>
          <w:color w:val="0033CC"/>
          <w:sz w:val="21"/>
          <w:szCs w:val="21"/>
          <w:lang w:val="ja-JP"/>
        </w:rPr>
        <w:t>岐阜市民病院</w:t>
      </w:r>
      <w:r w:rsidRPr="00E92BAB">
        <w:rPr>
          <w:rFonts w:ascii="HG丸ｺﾞｼｯｸM-PRO" w:eastAsia="HG丸ｺﾞｼｯｸM-PRO" w:hAnsi="HG丸ｺﾞｼｯｸM-PRO" w:hint="eastAsia"/>
          <w:color w:val="0033CC"/>
          <w:sz w:val="21"/>
          <w:szCs w:val="21"/>
          <w:lang w:val="ja-JP"/>
        </w:rPr>
        <w:t>が研究代表）の場合）</w:t>
      </w:r>
    </w:p>
    <w:p w14:paraId="3259F5F4" w14:textId="77777777" w:rsidR="00027DB7" w:rsidRPr="00E92BAB" w:rsidRDefault="00027DB7" w:rsidP="00027DB7">
      <w:pPr>
        <w:pStyle w:val="af7"/>
        <w:tabs>
          <w:tab w:val="right" w:pos="9639"/>
        </w:tabs>
        <w:spacing w:line="276" w:lineRule="auto"/>
        <w:ind w:leftChars="0" w:left="851" w:firstLineChars="50" w:firstLine="10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研究者及び共同研究機関に帰属し、研究対象者には生じない。</w:t>
      </w:r>
    </w:p>
    <w:p w14:paraId="403D50BB" w14:textId="77777777" w:rsidR="00027DB7" w:rsidRPr="00E92BAB" w:rsidRDefault="00027DB7" w:rsidP="00027DB7">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p>
    <w:p w14:paraId="0B4EED87" w14:textId="77777777" w:rsidR="00027DB7" w:rsidRPr="00E92BAB" w:rsidRDefault="00027DB7" w:rsidP="00027DB7">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（記載例３）</w:t>
      </w:r>
    </w:p>
    <w:p w14:paraId="6DFB147B" w14:textId="77777777" w:rsidR="00027DB7" w:rsidRPr="00E92BAB" w:rsidRDefault="00027DB7" w:rsidP="00027DB7">
      <w:pPr>
        <w:pStyle w:val="af7"/>
        <w:tabs>
          <w:tab w:val="right" w:pos="9639"/>
        </w:tabs>
        <w:spacing w:line="276" w:lineRule="auto"/>
        <w:ind w:leftChars="0" w:left="851"/>
        <w:rPr>
          <w:lang w:val="ja-JP"/>
        </w:rPr>
      </w:pPr>
      <w:r w:rsidRPr="00E92BAB">
        <w:rPr>
          <w:rFonts w:ascii="HG丸ｺﾞｼｯｸM-PRO" w:eastAsia="HG丸ｺﾞｼｯｸM-PRO" w:hAnsi="HG丸ｺﾞｼｯｸM-PRO" w:hint="eastAsia"/>
          <w:color w:val="0033CC"/>
          <w:sz w:val="21"/>
          <w:szCs w:val="21"/>
          <w:lang w:val="ja-JP"/>
        </w:rPr>
        <w:t>この研究による知的財産は○○○企業に帰属し、研究対象者には生じない。</w:t>
      </w:r>
    </w:p>
    <w:p w14:paraId="544D949D" w14:textId="77777777" w:rsidR="00027DB7" w:rsidRPr="00E92BAB" w:rsidRDefault="00027DB7" w:rsidP="00027DB7">
      <w:pPr>
        <w:pStyle w:val="af7"/>
        <w:tabs>
          <w:tab w:val="right" w:pos="9639"/>
        </w:tabs>
        <w:spacing w:line="276" w:lineRule="auto"/>
        <w:ind w:leftChars="0" w:left="851"/>
        <w:rPr>
          <w:rFonts w:ascii="HG丸ｺﾞｼｯｸM-PRO" w:eastAsia="HG丸ｺﾞｼｯｸM-PRO" w:hAnsi="HG丸ｺﾞｼｯｸM-PRO"/>
          <w:sz w:val="21"/>
          <w:szCs w:val="21"/>
          <w:lang w:val="ja-JP"/>
        </w:rPr>
      </w:pPr>
    </w:p>
    <w:p w14:paraId="3F4B3476" w14:textId="77777777" w:rsidR="00027DB7" w:rsidRPr="00E92BAB" w:rsidRDefault="00027DB7" w:rsidP="00027DB7">
      <w:pPr>
        <w:pStyle w:val="10"/>
        <w:ind w:left="426" w:hanging="426"/>
        <w:rPr>
          <w:lang w:val="ja-JP"/>
        </w:rPr>
      </w:pPr>
      <w:bookmarkStart w:id="209" w:name="_Toc75784872"/>
      <w:r w:rsidRPr="00E92BAB">
        <w:rPr>
          <w:rFonts w:hint="eastAsia"/>
          <w:lang w:val="ja-JP"/>
        </w:rPr>
        <w:t>研究に関する情報公開の方法</w:t>
      </w:r>
      <w:bookmarkEnd w:id="209"/>
    </w:p>
    <w:p w14:paraId="43285C26" w14:textId="77777777" w:rsidR="00027DB7" w:rsidRPr="00E92BAB" w:rsidRDefault="00027DB7" w:rsidP="00027DB7">
      <w:pPr>
        <w:rPr>
          <w:color w:val="FF0000"/>
        </w:rPr>
      </w:pPr>
      <w:r w:rsidRPr="00E92BAB">
        <w:rPr>
          <w:rFonts w:ascii="Arial" w:eastAsia="HG丸ｺﾞｼｯｸM-PRO" w:hAnsi="Arial" w:hint="eastAsia"/>
          <w:b/>
          <w:color w:val="FF0000"/>
          <w:sz w:val="21"/>
          <w:szCs w:val="24"/>
          <w:lang w:val="ja-JP"/>
        </w:rPr>
        <w:t>【ガイダンス第７</w:t>
      </w:r>
      <w:r w:rsidRPr="00E92BAB">
        <w:rPr>
          <w:rFonts w:ascii="HG丸ｺﾞｼｯｸM-PRO" w:eastAsia="HG丸ｺﾞｼｯｸM-PRO" w:hAnsi="HG丸ｺﾞｼｯｸM-PRO" w:hint="eastAsia"/>
          <w:b/>
          <w:color w:val="FF0000"/>
          <w:sz w:val="21"/>
          <w:szCs w:val="21"/>
          <w:lang w:val="ja-JP"/>
        </w:rPr>
        <w:t>(1)</w:t>
      </w:r>
      <w:r w:rsidRPr="00E92BAB">
        <w:rPr>
          <w:rFonts w:ascii="Arial" w:eastAsia="HG丸ｺﾞｼｯｸM-PRO" w:hAnsi="Arial" w:hint="eastAsia"/>
          <w:b/>
          <w:color w:val="FF0000"/>
          <w:sz w:val="21"/>
          <w:szCs w:val="24"/>
          <w:lang w:val="ja-JP"/>
        </w:rPr>
        <w:t>⑬に該当】</w:t>
      </w:r>
    </w:p>
    <w:p w14:paraId="7E63EA01" w14:textId="77777777" w:rsidR="00027DB7" w:rsidRPr="00E92BAB" w:rsidRDefault="00027DB7" w:rsidP="00027DB7">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本研究で得られた研究成果の帰属や学会発表、論文化等の計画について記載してください。</w:t>
      </w:r>
    </w:p>
    <w:p w14:paraId="5A151E26" w14:textId="77777777" w:rsidR="00027DB7" w:rsidRPr="00E92BAB" w:rsidRDefault="00027DB7" w:rsidP="00027DB7">
      <w:pPr>
        <w:pStyle w:val="af7"/>
        <w:tabs>
          <w:tab w:val="right" w:pos="9639"/>
        </w:tabs>
        <w:spacing w:line="276" w:lineRule="auto"/>
        <w:ind w:leftChars="0" w:left="426"/>
        <w:rPr>
          <w:rFonts w:ascii="HG丸ｺﾞｼｯｸM-PRO" w:eastAsia="HG丸ｺﾞｼｯｸM-PRO" w:hAnsi="HG丸ｺﾞｼｯｸM-PRO"/>
          <w:color w:val="FF0000"/>
          <w:sz w:val="21"/>
          <w:szCs w:val="21"/>
          <w:lang w:val="ja-JP"/>
        </w:rPr>
      </w:pPr>
    </w:p>
    <w:p w14:paraId="77328652" w14:textId="77777777" w:rsidR="00027DB7" w:rsidRPr="00E92BAB" w:rsidRDefault="00027DB7" w:rsidP="00027DB7">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p>
    <w:p w14:paraId="6857F4EB" w14:textId="77777777" w:rsidR="00027DB7" w:rsidRPr="00E92BAB" w:rsidRDefault="00027DB7" w:rsidP="00027DB7">
      <w:pPr>
        <w:tabs>
          <w:tab w:val="right" w:pos="9639"/>
        </w:tabs>
        <w:spacing w:line="276" w:lineRule="auto"/>
        <w:ind w:firstLineChars="300" w:firstLine="63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本研究の成果は国際・国内学会発表及び論文発表を予定している。</w:t>
      </w:r>
    </w:p>
    <w:p w14:paraId="115BC267" w14:textId="77777777" w:rsidR="00027DB7" w:rsidRPr="00E92BAB" w:rsidRDefault="00027DB7" w:rsidP="00027DB7">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p>
    <w:p w14:paraId="083D9388" w14:textId="77777777" w:rsidR="00027DB7" w:rsidRPr="00E92BAB" w:rsidRDefault="00027DB7" w:rsidP="00027DB7">
      <w:pPr>
        <w:pStyle w:val="10"/>
        <w:ind w:left="426" w:hanging="426"/>
      </w:pPr>
      <w:bookmarkStart w:id="210" w:name="_Toc75784873"/>
      <w:bookmarkStart w:id="211" w:name="_Toc507753540"/>
      <w:r w:rsidRPr="00E92BAB">
        <w:t>研究により得られた結果等の取扱い</w:t>
      </w:r>
      <w:bookmarkEnd w:id="210"/>
    </w:p>
    <w:p w14:paraId="3D517F08" w14:textId="77777777" w:rsidR="00027DB7" w:rsidRPr="00E92BAB" w:rsidRDefault="00027DB7" w:rsidP="00027DB7">
      <w:pPr>
        <w:rPr>
          <w:color w:val="FF0000"/>
        </w:rPr>
      </w:pPr>
      <w:r w:rsidRPr="00E92BAB">
        <w:rPr>
          <w:rFonts w:ascii="Arial" w:eastAsia="HG丸ｺﾞｼｯｸM-PRO" w:hAnsi="Arial" w:hint="eastAsia"/>
          <w:b/>
          <w:color w:val="FF0000"/>
          <w:sz w:val="21"/>
          <w:szCs w:val="24"/>
          <w:lang w:val="ja-JP"/>
        </w:rPr>
        <w:t>【ガイダンス第７</w:t>
      </w:r>
      <w:r w:rsidRPr="00E92BAB">
        <w:rPr>
          <w:rFonts w:ascii="HG丸ｺﾞｼｯｸM-PRO" w:eastAsia="HG丸ｺﾞｼｯｸM-PRO" w:hAnsi="HG丸ｺﾞｼｯｸM-PRO" w:hint="eastAsia"/>
          <w:b/>
          <w:color w:val="FF0000"/>
          <w:sz w:val="21"/>
          <w:szCs w:val="21"/>
          <w:lang w:val="ja-JP"/>
        </w:rPr>
        <w:t>(1)</w:t>
      </w:r>
      <w:r w:rsidRPr="00E92BAB">
        <w:rPr>
          <w:rFonts w:ascii="Arial" w:eastAsia="HG丸ｺﾞｼｯｸM-PRO" w:hAnsi="Arial" w:hint="eastAsia"/>
          <w:b/>
          <w:color w:val="FF0000"/>
          <w:sz w:val="21"/>
          <w:szCs w:val="24"/>
          <w:lang w:val="ja-JP"/>
        </w:rPr>
        <w:t>⑭に該当】</w:t>
      </w:r>
    </w:p>
    <w:p w14:paraId="7A831957" w14:textId="77777777" w:rsidR="00027DB7" w:rsidRPr="00E92BAB" w:rsidRDefault="00027DB7" w:rsidP="00027DB7">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研究対象者への開示等について記載してください。</w:t>
      </w:r>
    </w:p>
    <w:p w14:paraId="12700ABB" w14:textId="77777777" w:rsidR="00027DB7" w:rsidRPr="00E92BAB" w:rsidRDefault="00027DB7" w:rsidP="00027DB7">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color w:val="FF0000"/>
          <w:sz w:val="21"/>
          <w:szCs w:val="21"/>
          <w:lang w:val="ja-JP"/>
        </w:rPr>
        <w:t>ゲノム・遺伝子解析研究の場合</w:t>
      </w:r>
      <w:r w:rsidRPr="00E92BAB">
        <w:rPr>
          <w:rFonts w:ascii="HG丸ｺﾞｼｯｸM-PRO" w:eastAsia="HG丸ｺﾞｼｯｸM-PRO" w:hAnsi="HG丸ｺﾞｼｯｸM-PRO" w:hint="eastAsia"/>
          <w:color w:val="FF0000"/>
          <w:sz w:val="21"/>
          <w:szCs w:val="21"/>
          <w:lang w:val="ja-JP"/>
        </w:rPr>
        <w:t>は、</w:t>
      </w:r>
      <w:r w:rsidRPr="00E92BAB">
        <w:rPr>
          <w:rFonts w:ascii="HG丸ｺﾞｼｯｸM-PRO" w:eastAsia="HG丸ｺﾞｼｯｸM-PRO" w:hAnsi="HG丸ｺﾞｼｯｸM-PRO"/>
          <w:color w:val="FF0000"/>
          <w:sz w:val="21"/>
          <w:szCs w:val="21"/>
          <w:lang w:val="ja-JP"/>
        </w:rPr>
        <w:t>遺伝子結果の開示</w:t>
      </w:r>
      <w:r w:rsidRPr="00E92BAB">
        <w:rPr>
          <w:rFonts w:ascii="HG丸ｺﾞｼｯｸM-PRO" w:eastAsia="HG丸ｺﾞｼｯｸM-PRO" w:hAnsi="HG丸ｺﾞｼｯｸM-PRO" w:hint="eastAsia"/>
          <w:color w:val="FF0000"/>
          <w:sz w:val="21"/>
          <w:szCs w:val="21"/>
          <w:lang w:val="ja-JP"/>
        </w:rPr>
        <w:t>について記載してください。</w:t>
      </w:r>
    </w:p>
    <w:p w14:paraId="6F585F9A" w14:textId="77777777" w:rsidR="00027DB7" w:rsidRPr="00E92BAB" w:rsidRDefault="00027DB7" w:rsidP="00027DB7">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lastRenderedPageBreak/>
        <w:t>＜偶発的所見or二次的所見＞があった場合の対応についても記載してください。偶発的所見か二次的所見のどちらかを適宜削除してください。</w:t>
      </w:r>
    </w:p>
    <w:p w14:paraId="2C589593" w14:textId="77777777" w:rsidR="00027DB7" w:rsidRPr="00E92BAB" w:rsidRDefault="00027DB7" w:rsidP="00027DB7">
      <w:pPr>
        <w:pStyle w:val="af7"/>
        <w:tabs>
          <w:tab w:val="right" w:pos="9639"/>
        </w:tabs>
        <w:spacing w:line="276" w:lineRule="auto"/>
        <w:ind w:leftChars="0" w:left="426"/>
        <w:rPr>
          <w:rFonts w:ascii="HG丸ｺﾞｼｯｸM-PRO" w:eastAsia="HG丸ｺﾞｼｯｸM-PRO" w:hAnsi="HG丸ｺﾞｼｯｸM-PRO"/>
          <w:color w:val="FF0000"/>
          <w:sz w:val="21"/>
          <w:szCs w:val="21"/>
          <w:lang w:val="ja-JP"/>
        </w:rPr>
      </w:pPr>
    </w:p>
    <w:p w14:paraId="5D6F0157" w14:textId="77777777" w:rsidR="00027DB7" w:rsidRPr="00E92BAB" w:rsidRDefault="00027DB7" w:rsidP="00027DB7">
      <w:pPr>
        <w:pStyle w:val="af7"/>
        <w:tabs>
          <w:tab w:val="right" w:pos="9639"/>
        </w:tabs>
        <w:spacing w:line="276" w:lineRule="auto"/>
        <w:ind w:leftChars="0"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（記載例１）</w:t>
      </w:r>
    </w:p>
    <w:p w14:paraId="069357C0" w14:textId="77777777" w:rsidR="00027DB7" w:rsidRPr="00E92BAB" w:rsidRDefault="00027DB7" w:rsidP="00027DB7">
      <w:pPr>
        <w:pStyle w:val="af7"/>
        <w:tabs>
          <w:tab w:val="right" w:pos="9639"/>
        </w:tabs>
        <w:spacing w:line="276" w:lineRule="auto"/>
        <w:ind w:leftChars="300" w:left="660" w:firstLineChars="100" w:firstLine="21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0033CC"/>
          <w:sz w:val="21"/>
          <w:szCs w:val="21"/>
          <w:lang w:val="ja-JP"/>
        </w:rPr>
        <w:t>本研究は観察研究であり、研究対象者の健康や生命に影響を及ぼすことはないことから、研究結果等については直接的には説明しない。質問があれば研究者等が対応することとする。</w:t>
      </w:r>
    </w:p>
    <w:p w14:paraId="5D9A1EDD" w14:textId="77777777" w:rsidR="00027DB7" w:rsidRPr="00E92BAB" w:rsidRDefault="00027DB7" w:rsidP="00027DB7">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p>
    <w:p w14:paraId="7C9EF460" w14:textId="77777777" w:rsidR="00027DB7" w:rsidRPr="00E92BAB" w:rsidRDefault="00027DB7" w:rsidP="00027DB7">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（記載例２）</w:t>
      </w:r>
    </w:p>
    <w:p w14:paraId="7911FCE2" w14:textId="77777777" w:rsidR="00027DB7" w:rsidRPr="00E92BAB" w:rsidRDefault="00027DB7" w:rsidP="00027DB7">
      <w:pPr>
        <w:pStyle w:val="af7"/>
        <w:tabs>
          <w:tab w:val="right" w:pos="9639"/>
        </w:tabs>
        <w:spacing w:line="276" w:lineRule="auto"/>
        <w:ind w:leftChars="0" w:left="704"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体細胞において疾患に伴って生じる遺伝子の構造や発現の変化を解析するものであり、胚細胞や遺伝性のあるゲノム変化の解析とは異なる。したがって、遺伝情報に相当する解析結果は得られない。なお、遺伝子多型やエピジェネティクス解析のうち、ゲノムレベルの解析結果に関して○群の研究対象者が情報の開示を希望する場合には、開示する。なお、今回の解析では、対象遺伝子が限定されており、＜偶発的所見or二次的所見＞が発生することは考えにくいが、見出され、医学上有益と判断される場合には、研究対象者に問い合わせる。</w:t>
      </w:r>
    </w:p>
    <w:p w14:paraId="421F6D9A" w14:textId="77777777" w:rsidR="00027DB7" w:rsidRPr="00E92BAB" w:rsidRDefault="00027DB7" w:rsidP="00027DB7">
      <w:pPr>
        <w:pStyle w:val="af7"/>
        <w:tabs>
          <w:tab w:val="right" w:pos="9639"/>
        </w:tabs>
        <w:spacing w:line="276" w:lineRule="auto"/>
        <w:ind w:leftChars="0" w:left="704" w:firstLineChars="100" w:firstLine="210"/>
        <w:rPr>
          <w:rFonts w:ascii="HG丸ｺﾞｼｯｸM-PRO" w:eastAsia="HG丸ｺﾞｼｯｸM-PRO" w:hAnsi="HG丸ｺﾞｼｯｸM-PRO"/>
          <w:color w:val="0033CC"/>
          <w:sz w:val="21"/>
          <w:szCs w:val="21"/>
          <w:lang w:val="ja-JP"/>
        </w:rPr>
      </w:pPr>
    </w:p>
    <w:p w14:paraId="4ABC7E64" w14:textId="77777777" w:rsidR="00027DB7" w:rsidRPr="00E92BAB" w:rsidRDefault="00027DB7" w:rsidP="00027DB7">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（記載例３）</w:t>
      </w:r>
    </w:p>
    <w:p w14:paraId="3C49AD2D" w14:textId="77777777" w:rsidR="00027DB7" w:rsidRPr="00E92BAB" w:rsidRDefault="00027DB7" w:rsidP="00027DB7">
      <w:pPr>
        <w:tabs>
          <w:tab w:val="right" w:pos="9639"/>
        </w:tabs>
        <w:spacing w:line="276" w:lineRule="auto"/>
        <w:ind w:leftChars="200" w:left="650" w:hangingChars="100" w:hanging="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本研究は、○○疾患における基礎的遺伝子を探索する研究であり、得られた結果の精度は十分ではなく、結果を開示することで試料提供者や血縁者に有益になることは少なく、かえって誤解や不安を招く懸念がある。このため、現時点では個別の結果は開示しない。しかし、医学上開示することが有益であると判断できる結果が得られた場合、開示することがある。</w:t>
      </w:r>
    </w:p>
    <w:p w14:paraId="718571EF" w14:textId="77777777" w:rsidR="00027DB7" w:rsidRPr="00E92BAB" w:rsidRDefault="00027DB7" w:rsidP="00027DB7">
      <w:pPr>
        <w:pStyle w:val="af7"/>
        <w:ind w:leftChars="0" w:left="704"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また、研究遂行上、研究計画当初に想定しなかった試料提供者及び血縁者にかかわる＜偶発的or二次的＞な結果が見出され、医学上有益と判断される場合は、研究対象者に問い合わせることがある。その場合も、原則として試料提供者本人にのみ結果を開示する。血縁者への開示についても、研究対象者に問い合わせる。ただし、試料提供時や研究途中で表明した場合には、開示しない。</w:t>
      </w:r>
    </w:p>
    <w:p w14:paraId="2770CED1" w14:textId="77777777" w:rsidR="00027DB7" w:rsidRPr="00E92BAB" w:rsidRDefault="00027DB7" w:rsidP="00027DB7">
      <w:pPr>
        <w:pStyle w:val="af7"/>
        <w:ind w:leftChars="0" w:left="704" w:firstLineChars="100" w:firstLine="210"/>
        <w:rPr>
          <w:rFonts w:ascii="HG丸ｺﾞｼｯｸM-PRO" w:eastAsia="HG丸ｺﾞｼｯｸM-PRO" w:hAnsi="HG丸ｺﾞｼｯｸM-PRO"/>
          <w:color w:val="0033CC"/>
          <w:sz w:val="21"/>
          <w:szCs w:val="21"/>
          <w:lang w:val="ja-JP"/>
        </w:rPr>
      </w:pPr>
    </w:p>
    <w:p w14:paraId="2DBAFE78" w14:textId="77777777" w:rsidR="00027DB7" w:rsidRPr="00E92BAB" w:rsidRDefault="00027DB7" w:rsidP="00027DB7">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（記載例４）</w:t>
      </w:r>
    </w:p>
    <w:p w14:paraId="79C11390" w14:textId="77777777" w:rsidR="00027DB7" w:rsidRPr="00E92BAB" w:rsidRDefault="00027DB7" w:rsidP="00027DB7">
      <w:pPr>
        <w:ind w:leftChars="322" w:left="708"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将来の患者にとって有用な有害事象や治療効果の予測因子の探索を目的としているため、登録患者に対する遺伝情報の開示により患者が得られるメリットはない。従って、原則として、一人一人の試料提供患者に個人の遺伝情報は開示しない。ただし、登録患者より遺伝情報の開示の希望があった場合には、担当医と研究事務局を通じて試料解析実施期間より遺伝情報を取得し、前述の点に留意の上で説明を行う。その際には、必要に応じて遺伝カウンセリングの紹介を行う。</w:t>
      </w:r>
    </w:p>
    <w:p w14:paraId="7F187092" w14:textId="77777777" w:rsidR="00027DB7" w:rsidRPr="00E92BAB" w:rsidRDefault="00027DB7" w:rsidP="00027DB7">
      <w:pPr>
        <w:ind w:leftChars="322" w:left="708"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また、遺伝子解析結果が、当初は想定していなかった、患者やその血縁者の生命に重大な影響を与える＜偶発的所見or二次的所見＞が発見され、かつ、それに対する有効な対処方法がある場合に限り、患者への情報の開示を検討する。患者が開示を希望するかどうか意向を確認し、開示を希望した患者に対してのみ知らせることとする。患者自身が情報開示を希望しない場合には開示を行わない。開示を行う場合には、医学的又は精神的影響等を十分に考慮し、診療を担当する医師との密接な連携のもとに開示する他、必要に応じて遺伝カウンセリングの機会を与える。</w:t>
      </w:r>
    </w:p>
    <w:p w14:paraId="67A39B94" w14:textId="77777777" w:rsidR="00027DB7" w:rsidRPr="00E92BAB" w:rsidRDefault="00027DB7" w:rsidP="00027DB7"/>
    <w:p w14:paraId="0A94776D" w14:textId="77777777" w:rsidR="00027DB7" w:rsidRPr="00E92BAB" w:rsidRDefault="00027DB7" w:rsidP="00027DB7">
      <w:pPr>
        <w:pStyle w:val="10"/>
        <w:ind w:left="426" w:hanging="426"/>
        <w:rPr>
          <w:lang w:val="ja-JP"/>
        </w:rPr>
      </w:pPr>
      <w:bookmarkStart w:id="212" w:name="_Toc75784874"/>
      <w:r w:rsidRPr="00E92BAB">
        <w:rPr>
          <w:rFonts w:hint="eastAsia"/>
          <w:lang w:val="ja-JP"/>
        </w:rPr>
        <w:t>研究対象者及びその関係者からの相談・苦情への対応</w:t>
      </w:r>
      <w:bookmarkEnd w:id="211"/>
      <w:bookmarkEnd w:id="212"/>
    </w:p>
    <w:p w14:paraId="7CB65155" w14:textId="77777777" w:rsidR="00027DB7" w:rsidRPr="00E92BAB" w:rsidRDefault="00027DB7" w:rsidP="00027DB7">
      <w:pPr>
        <w:rPr>
          <w:color w:val="FF0000"/>
          <w:lang w:val="ja-JP"/>
        </w:rPr>
      </w:pPr>
      <w:r w:rsidRPr="00E92BAB">
        <w:rPr>
          <w:rFonts w:ascii="Arial" w:eastAsia="HG丸ｺﾞｼｯｸM-PRO" w:hAnsi="Arial" w:hint="eastAsia"/>
          <w:b/>
          <w:color w:val="FF0000"/>
          <w:sz w:val="21"/>
          <w:szCs w:val="24"/>
          <w:lang w:val="ja-JP"/>
        </w:rPr>
        <w:t>【ガイダンス第７</w:t>
      </w:r>
      <w:r w:rsidRPr="00E92BAB">
        <w:rPr>
          <w:rFonts w:ascii="HG丸ｺﾞｼｯｸM-PRO" w:eastAsia="HG丸ｺﾞｼｯｸM-PRO" w:hAnsi="HG丸ｺﾞｼｯｸM-PRO" w:cs="Meiryo UI" w:hint="eastAsia"/>
          <w:b/>
          <w:color w:val="FF0000"/>
          <w:kern w:val="0"/>
          <w:sz w:val="21"/>
          <w:szCs w:val="20"/>
        </w:rPr>
        <w:t>(1)</w:t>
      </w:r>
      <w:r w:rsidRPr="00E92BAB">
        <w:rPr>
          <w:rFonts w:ascii="Arial" w:eastAsia="HG丸ｺﾞｼｯｸM-PRO" w:hAnsi="Arial" w:hint="eastAsia"/>
          <w:b/>
          <w:color w:val="FF0000"/>
          <w:sz w:val="21"/>
          <w:szCs w:val="24"/>
          <w:lang w:val="ja-JP"/>
        </w:rPr>
        <w:t>⑮に該当】</w:t>
      </w:r>
    </w:p>
    <w:p w14:paraId="795B27AE" w14:textId="77777777" w:rsidR="00027DB7" w:rsidRPr="00E92BAB" w:rsidRDefault="00027DB7" w:rsidP="00027DB7">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責任者は、研究対象者又は関係者からの本研究に関する相談に対して回答するために、相談等への対処プロセスの記載、相談窓口（遺伝カウンセリング含む）の設置等について記載してください。また、相談窓口に関する詳細は、説明文書にも記載が必要です。</w:t>
      </w:r>
    </w:p>
    <w:p w14:paraId="390E3D84" w14:textId="77777777" w:rsidR="00027DB7" w:rsidRPr="00E92BAB" w:rsidRDefault="00027DB7" w:rsidP="00027DB7">
      <w:pPr>
        <w:pStyle w:val="af7"/>
        <w:numPr>
          <w:ilvl w:val="0"/>
          <w:numId w:val="16"/>
        </w:numPr>
        <w:tabs>
          <w:tab w:val="right" w:pos="9639"/>
        </w:tabs>
        <w:spacing w:line="276" w:lineRule="auto"/>
        <w:ind w:leftChars="0" w:left="426" w:hanging="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lastRenderedPageBreak/>
        <w:t>ゲノム・遺伝子解析研究の場合は、1６の項目名を「１６.</w:t>
      </w:r>
      <w:r w:rsidRPr="00E92BAB">
        <w:rPr>
          <w:rFonts w:ascii="HG丸ｺﾞｼｯｸM-PRO" w:eastAsia="HG丸ｺﾞｼｯｸM-PRO" w:hAnsi="HG丸ｺﾞｼｯｸM-PRO" w:hint="eastAsia"/>
          <w:color w:val="FF0000"/>
          <w:sz w:val="21"/>
          <w:szCs w:val="21"/>
          <w:lang w:val="ja-JP"/>
        </w:rPr>
        <w:tab/>
        <w:t>研究対象者及びその関係者からの相談（遺伝カウンセリングを含む）・苦情への対応」として、「遺伝カウンセリング」についても記載してください。</w:t>
      </w:r>
    </w:p>
    <w:p w14:paraId="725ABBCE" w14:textId="77777777" w:rsidR="00027DB7" w:rsidRPr="00E92BAB" w:rsidRDefault="00027DB7" w:rsidP="00027DB7">
      <w:pPr>
        <w:pStyle w:val="af7"/>
        <w:tabs>
          <w:tab w:val="right" w:pos="9639"/>
        </w:tabs>
        <w:spacing w:line="276" w:lineRule="auto"/>
        <w:ind w:leftChars="0" w:left="426"/>
        <w:rPr>
          <w:rFonts w:ascii="HG丸ｺﾞｼｯｸM-PRO" w:eastAsia="HG丸ｺﾞｼｯｸM-PRO" w:hAnsi="HG丸ｺﾞｼｯｸM-PRO"/>
          <w:color w:val="FF0000"/>
          <w:sz w:val="21"/>
          <w:szCs w:val="21"/>
          <w:lang w:val="ja-JP"/>
        </w:rPr>
      </w:pPr>
    </w:p>
    <w:p w14:paraId="1DE3B949" w14:textId="77777777" w:rsidR="00027DB7" w:rsidRPr="00E92BAB" w:rsidRDefault="00027DB7" w:rsidP="00027DB7">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p>
    <w:p w14:paraId="4447EB47" w14:textId="77777777" w:rsidR="00027DB7" w:rsidRPr="00E92BAB" w:rsidRDefault="00027DB7" w:rsidP="00027DB7">
      <w:pPr>
        <w:tabs>
          <w:tab w:val="right" w:pos="9639"/>
        </w:tabs>
        <w:spacing w:line="276" w:lineRule="auto"/>
        <w:ind w:firstLineChars="350" w:firstLine="73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研究対象者等及びその関係者からの相談・苦情については、以下の窓口にて対応する。</w:t>
      </w:r>
    </w:p>
    <w:p w14:paraId="1619E0C2" w14:textId="77777777" w:rsidR="00027DB7" w:rsidRPr="00E92BAB" w:rsidRDefault="00027DB7" w:rsidP="00027DB7">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【相談窓口】</w:t>
      </w:r>
    </w:p>
    <w:p w14:paraId="79D01D68" w14:textId="77777777" w:rsidR="00027DB7" w:rsidRPr="00E92BAB" w:rsidRDefault="00027DB7" w:rsidP="00027DB7">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w:t>
      </w:r>
      <w:r>
        <w:rPr>
          <w:rFonts w:ascii="HG丸ｺﾞｼｯｸM-PRO" w:eastAsia="HG丸ｺﾞｼｯｸM-PRO" w:hAnsi="HG丸ｺﾞｼｯｸM-PRO" w:hint="eastAsia"/>
          <w:color w:val="0033CC"/>
          <w:sz w:val="21"/>
          <w:szCs w:val="21"/>
          <w:lang w:val="ja-JP"/>
        </w:rPr>
        <w:t>岐阜市民病院</w:t>
      </w:r>
      <w:r w:rsidRPr="00E92BAB">
        <w:rPr>
          <w:rFonts w:ascii="HG丸ｺﾞｼｯｸM-PRO" w:eastAsia="HG丸ｺﾞｼｯｸM-PRO" w:hAnsi="HG丸ｺﾞｼｯｸM-PRO" w:hint="eastAsia"/>
          <w:color w:val="0033CC"/>
          <w:sz w:val="21"/>
          <w:szCs w:val="21"/>
          <w:lang w:val="ja-JP"/>
        </w:rPr>
        <w:t xml:space="preserve">　○○○○</w:t>
      </w:r>
      <w:r>
        <w:rPr>
          <w:rFonts w:ascii="HG丸ｺﾞｼｯｸM-PRO" w:eastAsia="HG丸ｺﾞｼｯｸM-PRO" w:hAnsi="HG丸ｺﾞｼｯｸM-PRO" w:hint="eastAsia"/>
          <w:color w:val="0033CC"/>
          <w:sz w:val="21"/>
          <w:szCs w:val="21"/>
          <w:lang w:val="ja-JP"/>
        </w:rPr>
        <w:t>科</w:t>
      </w:r>
      <w:r w:rsidRPr="00E92BAB">
        <w:rPr>
          <w:rFonts w:ascii="HG丸ｺﾞｼｯｸM-PRO" w:eastAsia="HG丸ｺﾞｼｯｸM-PRO" w:hAnsi="HG丸ｺﾞｼｯｸM-PRO" w:hint="eastAsia"/>
          <w:color w:val="0033CC"/>
          <w:sz w:val="21"/>
          <w:szCs w:val="21"/>
          <w:lang w:val="ja-JP"/>
        </w:rPr>
        <w:t xml:space="preserve">　　氏名：○○ ○○</w:t>
      </w:r>
    </w:p>
    <w:p w14:paraId="4005220E" w14:textId="77777777" w:rsidR="00027DB7" w:rsidRPr="00E92BAB" w:rsidRDefault="00027DB7" w:rsidP="00027DB7">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〒50</w:t>
      </w:r>
      <w:r>
        <w:rPr>
          <w:rFonts w:ascii="HG丸ｺﾞｼｯｸM-PRO" w:eastAsia="HG丸ｺﾞｼｯｸM-PRO" w:hAnsi="HG丸ｺﾞｼｯｸM-PRO" w:hint="eastAsia"/>
          <w:color w:val="0033CC"/>
          <w:sz w:val="21"/>
          <w:szCs w:val="21"/>
          <w:lang w:val="ja-JP"/>
        </w:rPr>
        <w:t>0</w:t>
      </w:r>
      <w:r w:rsidRPr="00E92BAB">
        <w:rPr>
          <w:rFonts w:ascii="HG丸ｺﾞｼｯｸM-PRO" w:eastAsia="HG丸ｺﾞｼｯｸM-PRO" w:hAnsi="HG丸ｺﾞｼｯｸM-PRO" w:hint="eastAsia"/>
          <w:color w:val="0033CC"/>
          <w:sz w:val="21"/>
          <w:szCs w:val="21"/>
          <w:lang w:val="ja-JP"/>
        </w:rPr>
        <w:t>-</w:t>
      </w:r>
      <w:r>
        <w:rPr>
          <w:rFonts w:ascii="HG丸ｺﾞｼｯｸM-PRO" w:eastAsia="HG丸ｺﾞｼｯｸM-PRO" w:hAnsi="HG丸ｺﾞｼｯｸM-PRO" w:hint="eastAsia"/>
          <w:color w:val="0033CC"/>
          <w:sz w:val="21"/>
          <w:szCs w:val="21"/>
          <w:lang w:val="ja-JP"/>
        </w:rPr>
        <w:t>8513</w:t>
      </w:r>
    </w:p>
    <w:p w14:paraId="1FF855EB" w14:textId="77777777" w:rsidR="00027DB7" w:rsidRPr="00E92BAB" w:rsidRDefault="00027DB7" w:rsidP="00027DB7">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岐阜県岐阜市</w:t>
      </w:r>
      <w:r>
        <w:rPr>
          <w:rFonts w:ascii="HG丸ｺﾞｼｯｸM-PRO" w:eastAsia="HG丸ｺﾞｼｯｸM-PRO" w:hAnsi="HG丸ｺﾞｼｯｸM-PRO" w:hint="eastAsia"/>
          <w:color w:val="0033CC"/>
          <w:sz w:val="21"/>
          <w:szCs w:val="21"/>
          <w:lang w:val="ja-JP"/>
        </w:rPr>
        <w:t>鹿島町7丁目</w:t>
      </w:r>
      <w:r w:rsidRPr="00E92BAB">
        <w:rPr>
          <w:rFonts w:ascii="HG丸ｺﾞｼｯｸM-PRO" w:eastAsia="HG丸ｺﾞｼｯｸM-PRO" w:hAnsi="HG丸ｺﾞｼｯｸM-PRO" w:hint="eastAsia"/>
          <w:color w:val="0033CC"/>
          <w:sz w:val="21"/>
          <w:szCs w:val="21"/>
          <w:lang w:val="ja-JP"/>
        </w:rPr>
        <w:t>１番</w:t>
      </w:r>
      <w:r>
        <w:rPr>
          <w:rFonts w:ascii="HG丸ｺﾞｼｯｸM-PRO" w:eastAsia="HG丸ｺﾞｼｯｸM-PRO" w:hAnsi="HG丸ｺﾞｼｯｸM-PRO" w:hint="eastAsia"/>
          <w:color w:val="0033CC"/>
          <w:sz w:val="21"/>
          <w:szCs w:val="21"/>
          <w:lang w:val="ja-JP"/>
        </w:rPr>
        <w:t>地</w:t>
      </w:r>
    </w:p>
    <w:p w14:paraId="1504E241" w14:textId="77777777" w:rsidR="00027DB7" w:rsidRPr="00E92BAB" w:rsidRDefault="00027DB7" w:rsidP="00027DB7">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w:t>
      </w:r>
      <w:r>
        <w:rPr>
          <w:rFonts w:ascii="HG丸ｺﾞｼｯｸM-PRO" w:eastAsia="HG丸ｺﾞｼｯｸM-PRO" w:hAnsi="HG丸ｺﾞｼｯｸM-PRO" w:hint="eastAsia"/>
          <w:color w:val="0033CC"/>
          <w:sz w:val="21"/>
          <w:szCs w:val="21"/>
          <w:lang w:val="ja-JP"/>
        </w:rPr>
        <w:t>岐阜市民病院</w:t>
      </w:r>
      <w:r w:rsidRPr="00E92BAB">
        <w:rPr>
          <w:rFonts w:ascii="HG丸ｺﾞｼｯｸM-PRO" w:eastAsia="HG丸ｺﾞｼｯｸM-PRO" w:hAnsi="HG丸ｺﾞｼｯｸM-PRO" w:hint="eastAsia"/>
          <w:color w:val="0033CC"/>
          <w:sz w:val="21"/>
          <w:szCs w:val="21"/>
          <w:lang w:val="ja-JP"/>
        </w:rPr>
        <w:t xml:space="preserve">　○○○○</w:t>
      </w:r>
      <w:r>
        <w:rPr>
          <w:rFonts w:ascii="HG丸ｺﾞｼｯｸM-PRO" w:eastAsia="HG丸ｺﾞｼｯｸM-PRO" w:hAnsi="HG丸ｺﾞｼｯｸM-PRO" w:hint="eastAsia"/>
          <w:color w:val="0033CC"/>
          <w:sz w:val="21"/>
          <w:szCs w:val="21"/>
          <w:lang w:val="ja-JP"/>
        </w:rPr>
        <w:t>科</w:t>
      </w:r>
    </w:p>
    <w:p w14:paraId="77688ED5" w14:textId="77777777" w:rsidR="00027DB7" w:rsidRPr="009434EF" w:rsidRDefault="00027DB7" w:rsidP="00027DB7">
      <w:pPr>
        <w:pStyle w:val="af7"/>
        <w:tabs>
          <w:tab w:val="right" w:pos="9639"/>
        </w:tabs>
        <w:spacing w:line="276" w:lineRule="auto"/>
        <w:ind w:leftChars="0" w:left="851"/>
        <w:rPr>
          <w:rFonts w:ascii="HG丸ｺﾞｼｯｸM-PRO" w:eastAsia="HG丸ｺﾞｼｯｸM-PRO" w:hAnsi="HG丸ｺﾞｼｯｸM-PRO"/>
          <w:color w:val="0033CC"/>
          <w:sz w:val="21"/>
          <w:szCs w:val="21"/>
        </w:rPr>
      </w:pPr>
      <w:r w:rsidRPr="00E92BAB">
        <w:rPr>
          <w:rFonts w:ascii="HG丸ｺﾞｼｯｸM-PRO" w:eastAsia="HG丸ｺﾞｼｯｸM-PRO" w:hAnsi="HG丸ｺﾞｼｯｸM-PRO" w:hint="eastAsia"/>
          <w:color w:val="0033CC"/>
          <w:sz w:val="21"/>
          <w:szCs w:val="21"/>
          <w:lang w:val="ja-JP"/>
        </w:rPr>
        <w:t xml:space="preserve">　</w:t>
      </w:r>
      <w:r w:rsidRPr="00472F06">
        <w:rPr>
          <w:rFonts w:ascii="HG丸ｺﾞｼｯｸM-PRO" w:eastAsia="HG丸ｺﾞｼｯｸM-PRO" w:hAnsi="HG丸ｺﾞｼｯｸM-PRO" w:hint="eastAsia"/>
          <w:color w:val="0033CC"/>
          <w:sz w:val="21"/>
          <w:szCs w:val="21"/>
        </w:rPr>
        <w:t>Tel：058-251-1101（</w:t>
      </w:r>
      <w:r>
        <w:rPr>
          <w:rFonts w:ascii="HG丸ｺﾞｼｯｸM-PRO" w:eastAsia="HG丸ｺﾞｼｯｸM-PRO" w:hAnsi="HG丸ｺﾞｼｯｸM-PRO" w:hint="eastAsia"/>
          <w:color w:val="0033CC"/>
          <w:sz w:val="21"/>
          <w:szCs w:val="21"/>
          <w:lang w:val="ja-JP"/>
        </w:rPr>
        <w:t>内線</w:t>
      </w:r>
      <w:r w:rsidRPr="00472F06">
        <w:rPr>
          <w:rFonts w:ascii="HG丸ｺﾞｼｯｸM-PRO" w:eastAsia="HG丸ｺﾞｼｯｸM-PRO" w:hAnsi="HG丸ｺﾞｼｯｸM-PRO" w:hint="eastAsia"/>
          <w:color w:val="0033CC"/>
          <w:sz w:val="21"/>
          <w:szCs w:val="21"/>
        </w:rPr>
        <w:t xml:space="preserve"> o</w:t>
      </w:r>
      <w:r w:rsidRPr="00472F06">
        <w:rPr>
          <w:rFonts w:ascii="HG丸ｺﾞｼｯｸM-PRO" w:eastAsia="HG丸ｺﾞｼｯｸM-PRO" w:hAnsi="HG丸ｺﾞｼｯｸM-PRO"/>
          <w:color w:val="0033CC"/>
          <w:sz w:val="21"/>
          <w:szCs w:val="21"/>
        </w:rPr>
        <w:t xml:space="preserve">r </w:t>
      </w:r>
      <w:r w:rsidRPr="00472F06">
        <w:rPr>
          <w:rFonts w:ascii="HG丸ｺﾞｼｯｸM-PRO" w:eastAsia="HG丸ｺﾞｼｯｸM-PRO" w:hAnsi="HG丸ｺﾞｼｯｸM-PRO" w:hint="eastAsia"/>
          <w:color w:val="0033CC"/>
          <w:sz w:val="21"/>
          <w:szCs w:val="21"/>
        </w:rPr>
        <w:t>PHS</w:t>
      </w:r>
      <w:r>
        <w:rPr>
          <w:rFonts w:ascii="HG丸ｺﾞｼｯｸM-PRO" w:eastAsia="HG丸ｺﾞｼｯｸM-PRO" w:hAnsi="HG丸ｺﾞｼｯｸM-PRO" w:hint="eastAsia"/>
          <w:color w:val="0033CC"/>
          <w:sz w:val="21"/>
          <w:szCs w:val="21"/>
          <w:lang w:val="ja-JP"/>
        </w:rPr>
        <w:t xml:space="preserve">　</w:t>
      </w:r>
      <w:r w:rsidRPr="00472F06">
        <w:rPr>
          <w:rFonts w:ascii="HG丸ｺﾞｼｯｸM-PRO" w:eastAsia="HG丸ｺﾞｼｯｸM-PRO" w:hAnsi="HG丸ｺﾞｼｯｸM-PRO" w:hint="eastAsia"/>
          <w:color w:val="0033CC"/>
          <w:sz w:val="21"/>
          <w:szCs w:val="21"/>
        </w:rPr>
        <w:t>○○○○）</w:t>
      </w:r>
    </w:p>
    <w:p w14:paraId="013C7C91" w14:textId="77777777" w:rsidR="00027DB7" w:rsidRPr="009F75F9" w:rsidRDefault="00027DB7" w:rsidP="00027DB7">
      <w:pPr>
        <w:pStyle w:val="af7"/>
        <w:tabs>
          <w:tab w:val="right" w:pos="9639"/>
        </w:tabs>
        <w:spacing w:line="276" w:lineRule="auto"/>
        <w:ind w:leftChars="0" w:left="851"/>
        <w:rPr>
          <w:rFonts w:ascii="HG丸ｺﾞｼｯｸM-PRO" w:eastAsia="HG丸ｺﾞｼｯｸM-PRO" w:hAnsi="HG丸ｺﾞｼｯｸM-PRO"/>
          <w:color w:val="0033CC"/>
          <w:sz w:val="21"/>
          <w:szCs w:val="21"/>
        </w:rPr>
      </w:pPr>
    </w:p>
    <w:p w14:paraId="08836B78" w14:textId="77777777" w:rsidR="00027DB7" w:rsidRPr="00E92BAB" w:rsidRDefault="00027DB7" w:rsidP="00027DB7">
      <w:pPr>
        <w:tabs>
          <w:tab w:val="right" w:pos="9639"/>
        </w:tabs>
        <w:spacing w:line="276" w:lineRule="auto"/>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color w:val="FF0000"/>
          <w:sz w:val="21"/>
          <w:szCs w:val="21"/>
          <w:lang w:val="ja-JP"/>
        </w:rPr>
        <w:t>≪</w:t>
      </w:r>
      <w:r w:rsidRPr="00E92BAB">
        <w:rPr>
          <w:rFonts w:ascii="HG丸ｺﾞｼｯｸM-PRO" w:eastAsia="HG丸ｺﾞｼｯｸM-PRO" w:hAnsi="HG丸ｺﾞｼｯｸM-PRO"/>
          <w:noProof/>
          <w:color w:val="FF0000"/>
          <w:sz w:val="21"/>
          <w:szCs w:val="21"/>
        </w:rPr>
        <w:t>ゲノム・遺伝子解析研究の場合</w:t>
      </w:r>
      <w:r w:rsidRPr="00E92BAB">
        <w:rPr>
          <w:rFonts w:ascii="HG丸ｺﾞｼｯｸM-PRO" w:eastAsia="HG丸ｺﾞｼｯｸM-PRO" w:hAnsi="HG丸ｺﾞｼｯｸM-PRO"/>
          <w:color w:val="FF0000"/>
          <w:sz w:val="21"/>
          <w:szCs w:val="21"/>
          <w:lang w:val="ja-JP"/>
        </w:rPr>
        <w:t>≫</w:t>
      </w:r>
    </w:p>
    <w:p w14:paraId="34BE9531" w14:textId="77777777" w:rsidR="00027DB7" w:rsidRPr="00F65DD0" w:rsidRDefault="00027DB7" w:rsidP="00027DB7">
      <w:pPr>
        <w:pStyle w:val="af7"/>
        <w:numPr>
          <w:ilvl w:val="0"/>
          <w:numId w:val="16"/>
        </w:numPr>
        <w:ind w:leftChars="0" w:left="284"/>
        <w:rPr>
          <w:color w:val="FF0000"/>
          <w:lang w:val="ja-JP"/>
        </w:rPr>
      </w:pPr>
      <w:r w:rsidRPr="00F65DD0">
        <w:rPr>
          <w:rFonts w:ascii="HG丸ｺﾞｼｯｸM-PRO" w:eastAsia="HG丸ｺﾞｼｯｸM-PRO" w:hAnsi="HG丸ｺﾞｼｯｸM-PRO" w:hint="eastAsia"/>
          <w:color w:val="FF0000"/>
          <w:sz w:val="21"/>
          <w:szCs w:val="21"/>
          <w:lang w:val="ja-JP"/>
        </w:rPr>
        <w:t>当院でも遺伝カウンセリングを行っていますので、本研究の体制について記載してください。</w:t>
      </w:r>
    </w:p>
    <w:p w14:paraId="0E6E396E" w14:textId="77777777" w:rsidR="00027DB7" w:rsidRPr="00E92BAB" w:rsidRDefault="00027DB7" w:rsidP="00027DB7">
      <w:pPr>
        <w:pStyle w:val="af7"/>
        <w:numPr>
          <w:ilvl w:val="0"/>
          <w:numId w:val="16"/>
        </w:numPr>
        <w:ind w:leftChars="0" w:left="284"/>
        <w:rPr>
          <w:color w:val="FF0000"/>
          <w:lang w:val="ja-JP"/>
        </w:rPr>
      </w:pPr>
      <w:r w:rsidRPr="00E92BAB">
        <w:rPr>
          <w:rFonts w:ascii="HG丸ｺﾞｼｯｸM-PRO" w:eastAsia="HG丸ｺﾞｼｯｸM-PRO" w:hAnsi="HG丸ｺﾞｼｯｸM-PRO" w:hint="eastAsia"/>
          <w:color w:val="FF0000"/>
          <w:sz w:val="21"/>
          <w:szCs w:val="21"/>
          <w:lang w:val="ja-JP"/>
        </w:rPr>
        <w:t>＜偶発的所見or二次的所見＞があった場合の対応についても記載してください。偶発的所見又は二次的所見のどちらかを適宜削除してください。</w:t>
      </w:r>
    </w:p>
    <w:p w14:paraId="359DEAC5" w14:textId="77777777" w:rsidR="00027DB7" w:rsidRPr="00E92BAB" w:rsidRDefault="00027DB7" w:rsidP="00027DB7">
      <w:pPr>
        <w:tabs>
          <w:tab w:val="right" w:pos="9639"/>
        </w:tabs>
        <w:spacing w:line="276" w:lineRule="auto"/>
        <w:ind w:firstLineChars="100" w:firstLine="210"/>
        <w:rPr>
          <w:rFonts w:ascii="HG丸ｺﾞｼｯｸM-PRO" w:eastAsia="HG丸ｺﾞｼｯｸM-PRO" w:hAnsi="HG丸ｺﾞｼｯｸM-PRO"/>
          <w:color w:val="0033CC"/>
          <w:sz w:val="21"/>
          <w:szCs w:val="21"/>
          <w:lang w:val="ja-JP"/>
        </w:rPr>
      </w:pPr>
    </w:p>
    <w:p w14:paraId="0644536F" w14:textId="77777777" w:rsidR="00027DB7" w:rsidRPr="00E92BAB" w:rsidRDefault="00027DB7" w:rsidP="00027DB7">
      <w:pPr>
        <w:tabs>
          <w:tab w:val="right" w:pos="9639"/>
        </w:tabs>
        <w:spacing w:line="276" w:lineRule="auto"/>
        <w:ind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（記載例：遺伝カウンセリングについて）</w:t>
      </w:r>
    </w:p>
    <w:p w14:paraId="06418C9D" w14:textId="77777777" w:rsidR="00027DB7" w:rsidRPr="00E92BAB" w:rsidRDefault="00027DB7" w:rsidP="00027DB7">
      <w:pPr>
        <w:ind w:leftChars="200" w:left="440" w:firstLineChars="100" w:firstLine="210"/>
        <w:rPr>
          <w:color w:val="FF0000"/>
          <w:lang w:val="ja-JP"/>
        </w:rPr>
      </w:pPr>
      <w:r w:rsidRPr="00E92BAB">
        <w:rPr>
          <w:rFonts w:ascii="HG丸ｺﾞｼｯｸM-PRO" w:eastAsia="HG丸ｺﾞｼｯｸM-PRO" w:hAnsi="HG丸ｺﾞｼｯｸM-PRO" w:hint="eastAsia"/>
          <w:color w:val="0033CC"/>
          <w:sz w:val="21"/>
          <w:szCs w:val="21"/>
          <w:lang w:val="ja-JP"/>
        </w:rPr>
        <w:t>患者や家族などから求めがあった場合、＜偶発的所見or二次的所見＞が認められ、かつ医学的に必要と判断された場合には、倫理的、法的、社会的又は精神心理的諸問題の解消もしくは緩和を目指して、援助や支援をするための遺伝カウンセリングを</w:t>
      </w:r>
      <w:r w:rsidRPr="00472F06">
        <w:rPr>
          <w:rFonts w:ascii="HG丸ｺﾞｼｯｸM-PRO" w:eastAsia="HG丸ｺﾞｼｯｸM-PRO" w:hAnsi="HG丸ｺﾞｼｯｸM-PRO" w:hint="eastAsia"/>
          <w:color w:val="0033CC"/>
          <w:sz w:val="21"/>
          <w:szCs w:val="21"/>
          <w:lang w:val="ja-JP"/>
        </w:rPr>
        <w:t>行う。</w:t>
      </w:r>
    </w:p>
    <w:p w14:paraId="1BBC1ADC" w14:textId="77777777" w:rsidR="00027DB7" w:rsidRPr="00E92BAB" w:rsidRDefault="00027DB7" w:rsidP="00027DB7">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p>
    <w:p w14:paraId="1A5F29C3" w14:textId="77777777" w:rsidR="00027DB7" w:rsidRPr="00E92BAB" w:rsidRDefault="00027DB7" w:rsidP="00027DB7">
      <w:pPr>
        <w:rPr>
          <w:rFonts w:ascii="HG丸ｺﾞｼｯｸM-PRO" w:eastAsia="HG丸ｺﾞｼｯｸM-PRO" w:hAnsi="HG丸ｺﾞｼｯｸM-PRO"/>
          <w:b/>
          <w:color w:val="FF0000"/>
          <w:lang w:val="ja-JP"/>
        </w:rPr>
      </w:pPr>
      <w:r w:rsidRPr="00E92BAB">
        <w:rPr>
          <w:rFonts w:ascii="HG丸ｺﾞｼｯｸM-PRO" w:eastAsia="HG丸ｺﾞｼｯｸM-PRO" w:hAnsi="HG丸ｺﾞｼｯｸM-PRO" w:hint="eastAsia"/>
          <w:b/>
          <w:color w:val="FF0000"/>
          <w:lang w:val="ja-JP"/>
        </w:rPr>
        <w:t>--</w:t>
      </w:r>
      <w:r w:rsidRPr="00E92BAB">
        <w:rPr>
          <w:rFonts w:ascii="HG丸ｺﾞｼｯｸM-PRO" w:eastAsia="HG丸ｺﾞｼｯｸM-PRO" w:hAnsi="HG丸ｺﾞｼｯｸM-PRO" w:hint="eastAsia"/>
          <w:b/>
          <w:color w:val="FF0000"/>
          <w:u w:val="double"/>
          <w:lang w:val="ja-JP"/>
        </w:rPr>
        <w:t>項目16までが原則記載が必要です。項目17は該当しない場合には削除してください。</w:t>
      </w:r>
      <w:r w:rsidRPr="00E92BAB">
        <w:rPr>
          <w:rFonts w:ascii="HG丸ｺﾞｼｯｸM-PRO" w:eastAsia="HG丸ｺﾞｼｯｸM-PRO" w:hAnsi="HG丸ｺﾞｼｯｸM-PRO" w:hint="eastAsia"/>
          <w:b/>
          <w:color w:val="FF0000"/>
          <w:lang w:val="ja-JP"/>
        </w:rPr>
        <w:t>--</w:t>
      </w:r>
    </w:p>
    <w:p w14:paraId="4FD1EE63" w14:textId="77777777" w:rsidR="00027DB7" w:rsidRPr="00E92BAB" w:rsidRDefault="00027DB7" w:rsidP="00027DB7">
      <w:pPr>
        <w:rPr>
          <w:rFonts w:ascii="HG丸ｺﾞｼｯｸM-PRO" w:eastAsia="HG丸ｺﾞｼｯｸM-PRO" w:hAnsi="HG丸ｺﾞｼｯｸM-PRO"/>
          <w:b/>
          <w:color w:val="FF0000"/>
          <w:lang w:val="ja-JP"/>
        </w:rPr>
      </w:pPr>
    </w:p>
    <w:p w14:paraId="43B32FEB" w14:textId="77777777" w:rsidR="00027DB7" w:rsidRPr="00E92BAB" w:rsidRDefault="00027DB7" w:rsidP="00027DB7">
      <w:pPr>
        <w:tabs>
          <w:tab w:val="right" w:pos="9639"/>
        </w:tabs>
        <w:spacing w:line="276" w:lineRule="auto"/>
        <w:rPr>
          <w:rFonts w:ascii="HG丸ｺﾞｼｯｸM-PRO" w:eastAsia="HG丸ｺﾞｼｯｸM-PRO" w:hAnsi="HG丸ｺﾞｼｯｸM-PRO"/>
          <w:b/>
          <w:lang w:val="ja-JP"/>
        </w:rPr>
      </w:pPr>
      <w:r w:rsidRPr="00E92BAB">
        <w:rPr>
          <w:rFonts w:ascii="HG丸ｺﾞｼｯｸM-PRO" w:eastAsia="HG丸ｺﾞｼｯｸM-PRO" w:hAnsi="HG丸ｺﾞｼｯｸM-PRO"/>
          <w:sz w:val="21"/>
          <w:szCs w:val="21"/>
          <w:lang w:val="ja-JP"/>
        </w:rPr>
        <w:t xml:space="preserve">　</w:t>
      </w:r>
      <w:r w:rsidRPr="00E92BAB">
        <w:rPr>
          <w:rFonts w:ascii="HG丸ｺﾞｼｯｸM-PRO" w:eastAsia="HG丸ｺﾞｼｯｸM-PRO" w:hAnsi="HG丸ｺﾞｼｯｸM-PRO"/>
          <w:color w:val="FF0000"/>
          <w:sz w:val="21"/>
          <w:szCs w:val="21"/>
          <w:lang w:val="ja-JP"/>
        </w:rPr>
        <w:t>≪多</w:t>
      </w:r>
      <w:r w:rsidRPr="00E92BAB">
        <w:rPr>
          <w:rFonts w:ascii="HG丸ｺﾞｼｯｸM-PRO" w:eastAsia="HG丸ｺﾞｼｯｸM-PRO" w:hAnsi="HG丸ｺﾞｼｯｸM-PRO" w:hint="eastAsia"/>
          <w:color w:val="FF0000"/>
          <w:sz w:val="21"/>
          <w:szCs w:val="21"/>
          <w:lang w:val="ja-JP"/>
        </w:rPr>
        <w:t>機関共同研究</w:t>
      </w:r>
      <w:r w:rsidRPr="00E92BAB">
        <w:rPr>
          <w:rFonts w:ascii="HG丸ｺﾞｼｯｸM-PRO" w:eastAsia="HG丸ｺﾞｼｯｸM-PRO" w:hAnsi="HG丸ｺﾞｼｯｸM-PRO"/>
          <w:color w:val="FF0000"/>
          <w:sz w:val="21"/>
          <w:szCs w:val="21"/>
          <w:lang w:val="ja-JP"/>
        </w:rPr>
        <w:t>の場合≫</w:t>
      </w:r>
    </w:p>
    <w:p w14:paraId="4C42300C" w14:textId="77777777" w:rsidR="00027DB7" w:rsidRPr="00E92BAB" w:rsidRDefault="00027DB7" w:rsidP="00027DB7">
      <w:pPr>
        <w:pStyle w:val="10"/>
        <w:ind w:left="426" w:hanging="426"/>
        <w:rPr>
          <w:lang w:val="ja-JP"/>
        </w:rPr>
      </w:pPr>
      <w:bookmarkStart w:id="213" w:name="_Toc507748496"/>
      <w:bookmarkStart w:id="214" w:name="_Toc75784875"/>
      <w:r w:rsidRPr="00E92BAB">
        <w:rPr>
          <w:rFonts w:hint="eastAsia"/>
          <w:lang w:val="ja-JP"/>
        </w:rPr>
        <w:t>試料・情報の提供</w:t>
      </w:r>
      <w:bookmarkEnd w:id="213"/>
      <w:bookmarkEnd w:id="214"/>
    </w:p>
    <w:p w14:paraId="223A28DC" w14:textId="77777777" w:rsidR="00027DB7" w:rsidRPr="00E92BAB" w:rsidRDefault="00027DB7" w:rsidP="00027DB7">
      <w:pPr>
        <w:rPr>
          <w:color w:val="FF0000"/>
          <w:lang w:val="ja-JP"/>
        </w:rPr>
      </w:pPr>
      <w:r w:rsidRPr="00E92BAB">
        <w:rPr>
          <w:rFonts w:ascii="Arial" w:eastAsia="HG丸ｺﾞｼｯｸM-PRO" w:hAnsi="Arial" w:hint="eastAsia"/>
          <w:b/>
          <w:color w:val="FF0000"/>
          <w:sz w:val="21"/>
          <w:szCs w:val="24"/>
          <w:lang w:val="ja-JP"/>
        </w:rPr>
        <w:t>【ガイダンス第１３に該当】</w:t>
      </w:r>
    </w:p>
    <w:p w14:paraId="2C3E3400" w14:textId="77777777" w:rsidR="00027DB7" w:rsidRPr="00E92BAB" w:rsidRDefault="00027DB7" w:rsidP="00027DB7">
      <w:pPr>
        <w:rPr>
          <w:rFonts w:ascii="HG丸ｺﾞｼｯｸM-PRO" w:eastAsia="HG丸ｺﾞｼｯｸM-PRO" w:hAnsi="HG丸ｺﾞｼｯｸM-PRO"/>
          <w:color w:val="FF0000"/>
          <w:lang w:val="ja-JP"/>
        </w:rPr>
      </w:pPr>
      <w:r w:rsidRPr="00E92BAB">
        <w:rPr>
          <w:rFonts w:ascii="HG丸ｺﾞｼｯｸM-PRO" w:eastAsia="HG丸ｺﾞｼｯｸM-PRO" w:hAnsi="HG丸ｺﾞｼｯｸM-PRO" w:hint="eastAsia"/>
          <w:color w:val="FF0000"/>
          <w:lang w:val="ja-JP"/>
        </w:rPr>
        <w:t>共同研究機関と試料・情報の授受を行う場合は、研究計画書に授受する試料・情報の内容を記載すること。</w:t>
      </w:r>
    </w:p>
    <w:p w14:paraId="695DA0B1" w14:textId="77777777" w:rsidR="00027DB7" w:rsidRPr="00E92BAB" w:rsidRDefault="00027DB7" w:rsidP="00027DB7">
      <w:pPr>
        <w:rPr>
          <w:rFonts w:ascii="HG丸ｺﾞｼｯｸM-PRO" w:hAnsi="HG丸ｺﾞｼｯｸM-PRO"/>
          <w:color w:val="FF0000"/>
          <w:lang w:val="ja-JP"/>
        </w:rPr>
      </w:pPr>
    </w:p>
    <w:p w14:paraId="47EA8516" w14:textId="77777777" w:rsidR="00027DB7" w:rsidRPr="00E92BAB" w:rsidRDefault="00027DB7" w:rsidP="00027DB7">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（記載例１：提供を行う場合）</w:t>
      </w:r>
    </w:p>
    <w:p w14:paraId="0B006E38" w14:textId="77777777" w:rsidR="00027DB7" w:rsidRPr="00E92BAB" w:rsidRDefault="00027DB7" w:rsidP="00027DB7">
      <w:pPr>
        <w:pStyle w:val="af7"/>
        <w:numPr>
          <w:ilvl w:val="0"/>
          <w:numId w:val="21"/>
        </w:numPr>
        <w:tabs>
          <w:tab w:val="right" w:pos="9639"/>
        </w:tabs>
        <w:spacing w:line="276" w:lineRule="auto"/>
        <w:ind w:leftChars="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提供先の機関の名称、提供先の機関の研究責任者の名称等</w:t>
      </w:r>
    </w:p>
    <w:p w14:paraId="2A9109ED" w14:textId="77777777" w:rsidR="00027DB7" w:rsidRPr="00E92BAB" w:rsidRDefault="00027DB7" w:rsidP="00027DB7">
      <w:pPr>
        <w:tabs>
          <w:tab w:val="right" w:pos="9639"/>
        </w:tabs>
        <w:spacing w:line="276" w:lineRule="auto"/>
        <w:ind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例</w:t>
      </w:r>
      <w:r w:rsidRPr="00E92BAB">
        <w:rPr>
          <w:rFonts w:ascii="HG丸ｺﾞｼｯｸM-PRO" w:eastAsia="HG丸ｺﾞｼｯｸM-PRO" w:hAnsi="HG丸ｺﾞｼｯｸM-PRO"/>
          <w:color w:val="0033CC"/>
          <w:sz w:val="21"/>
          <w:szCs w:val="21"/>
          <w:lang w:val="ja-JP"/>
        </w:rPr>
        <w:t>1</w:t>
      </w:r>
      <w:r w:rsidRPr="00E92BAB">
        <w:rPr>
          <w:rFonts w:ascii="HG丸ｺﾞｼｯｸM-PRO" w:eastAsia="HG丸ｺﾞｼｯｸM-PRO" w:hAnsi="HG丸ｺﾞｼｯｸM-PRO" w:hint="eastAsia"/>
          <w:color w:val="0033CC"/>
          <w:sz w:val="21"/>
          <w:szCs w:val="21"/>
          <w:lang w:val="ja-JP"/>
        </w:rPr>
        <w:t>）■■大学医学部附属病院　□□科　　□□　□□</w:t>
      </w:r>
    </w:p>
    <w:p w14:paraId="193689B0" w14:textId="77777777" w:rsidR="00027DB7" w:rsidRPr="00E92BAB" w:rsidRDefault="00027DB7" w:rsidP="00027DB7">
      <w:pPr>
        <w:tabs>
          <w:tab w:val="right" w:pos="9639"/>
        </w:tabs>
        <w:spacing w:line="276" w:lineRule="auto"/>
        <w:ind w:firstLineChars="300" w:firstLine="63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例2）研究計画書別添（一覧）のとおり</w:t>
      </w:r>
    </w:p>
    <w:p w14:paraId="5C4CEE71" w14:textId="77777777" w:rsidR="00027DB7" w:rsidRPr="00E92BAB" w:rsidRDefault="00027DB7" w:rsidP="00027DB7">
      <w:pPr>
        <w:pStyle w:val="af7"/>
        <w:numPr>
          <w:ilvl w:val="0"/>
          <w:numId w:val="21"/>
        </w:numPr>
        <w:tabs>
          <w:tab w:val="right" w:pos="9639"/>
        </w:tabs>
        <w:spacing w:line="276" w:lineRule="auto"/>
        <w:ind w:leftChars="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提供する試料・情報</w:t>
      </w:r>
    </w:p>
    <w:p w14:paraId="0E644629" w14:textId="77777777" w:rsidR="00027DB7" w:rsidRPr="00E92BAB" w:rsidRDefault="00027DB7" w:rsidP="00027DB7">
      <w:pPr>
        <w:tabs>
          <w:tab w:val="right" w:pos="9639"/>
        </w:tabs>
        <w:spacing w:line="276" w:lineRule="auto"/>
        <w:ind w:left="42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血液、唾液、年齢、性別、診断名、問診データ（既往歴、併存疾患名、〇〇、・・・）</w:t>
      </w:r>
    </w:p>
    <w:p w14:paraId="37E455F5" w14:textId="77777777" w:rsidR="00027DB7" w:rsidRPr="00E92BAB" w:rsidRDefault="00027DB7" w:rsidP="00027DB7">
      <w:pPr>
        <w:pStyle w:val="af7"/>
        <w:numPr>
          <w:ilvl w:val="0"/>
          <w:numId w:val="21"/>
        </w:numPr>
        <w:tabs>
          <w:tab w:val="right" w:pos="9639"/>
        </w:tabs>
        <w:spacing w:line="276" w:lineRule="auto"/>
        <w:ind w:leftChars="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取得の経緯</w:t>
      </w:r>
    </w:p>
    <w:p w14:paraId="4DC26149" w14:textId="77777777" w:rsidR="00027DB7" w:rsidRPr="00E92BAB" w:rsidRDefault="00027DB7" w:rsidP="00027DB7">
      <w:pPr>
        <w:tabs>
          <w:tab w:val="right" w:pos="9639"/>
        </w:tabs>
        <w:spacing w:line="276" w:lineRule="auto"/>
        <w:ind w:left="420" w:firstLineChars="150" w:firstLine="31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w:t>
      </w:r>
      <w:r w:rsidRPr="00E92BAB">
        <w:rPr>
          <w:rFonts w:ascii="HG丸ｺﾞｼｯｸM-PRO" w:eastAsia="HG丸ｺﾞｼｯｸM-PRO" w:hAnsi="HG丸ｺﾞｼｯｸM-PRO"/>
          <w:color w:val="0033CC"/>
          <w:sz w:val="21"/>
          <w:szCs w:val="21"/>
          <w:lang w:val="ja-JP"/>
        </w:rPr>
        <w:t>1</w:t>
      </w:r>
      <w:r w:rsidRPr="00E92BAB">
        <w:rPr>
          <w:rFonts w:ascii="HG丸ｺﾞｼｯｸM-PRO" w:eastAsia="HG丸ｺﾞｼｯｸM-PRO" w:hAnsi="HG丸ｺﾞｼｯｸM-PRO" w:hint="eastAsia"/>
          <w:color w:val="0033CC"/>
          <w:sz w:val="21"/>
          <w:szCs w:val="21"/>
          <w:lang w:val="ja-JP"/>
        </w:rPr>
        <w:t>）診療過程で取得されたもの</w:t>
      </w:r>
    </w:p>
    <w:p w14:paraId="351AF9B9" w14:textId="77777777" w:rsidR="00027DB7" w:rsidRPr="00E92BAB" w:rsidRDefault="00027DB7" w:rsidP="00027DB7">
      <w:pPr>
        <w:tabs>
          <w:tab w:val="right" w:pos="9639"/>
        </w:tabs>
        <w:spacing w:line="276" w:lineRule="auto"/>
        <w:ind w:firstLineChars="350" w:firstLine="73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w:t>
      </w:r>
      <w:r w:rsidRPr="00E92BAB">
        <w:rPr>
          <w:rFonts w:ascii="HG丸ｺﾞｼｯｸM-PRO" w:eastAsia="HG丸ｺﾞｼｯｸM-PRO" w:hAnsi="HG丸ｺﾞｼｯｸM-PRO"/>
          <w:color w:val="0033CC"/>
          <w:sz w:val="21"/>
          <w:szCs w:val="21"/>
          <w:lang w:val="ja-JP"/>
        </w:rPr>
        <w:t>2</w:t>
      </w:r>
      <w:r w:rsidRPr="00E92BAB">
        <w:rPr>
          <w:rFonts w:ascii="HG丸ｺﾞｼｯｸM-PRO" w:eastAsia="HG丸ｺﾞｼｯｸM-PRO" w:hAnsi="HG丸ｺﾞｼｯｸM-PRO" w:hint="eastAsia"/>
          <w:color w:val="0033CC"/>
          <w:sz w:val="21"/>
          <w:szCs w:val="21"/>
          <w:lang w:val="ja-JP"/>
        </w:rPr>
        <w:t>）本研究で利用することについて本人からインフォームド・コンセントを得たうえで取得</w:t>
      </w:r>
    </w:p>
    <w:p w14:paraId="66EAFDA1" w14:textId="77777777" w:rsidR="00027DB7" w:rsidRPr="00E92BAB" w:rsidRDefault="00027DB7" w:rsidP="00027DB7">
      <w:pPr>
        <w:pStyle w:val="af7"/>
        <w:numPr>
          <w:ilvl w:val="0"/>
          <w:numId w:val="21"/>
        </w:numPr>
        <w:tabs>
          <w:tab w:val="right" w:pos="9639"/>
        </w:tabs>
        <w:spacing w:line="276" w:lineRule="auto"/>
        <w:ind w:leftChars="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提供する試料・情報について</w:t>
      </w:r>
    </w:p>
    <w:p w14:paraId="6010F802" w14:textId="77777777" w:rsidR="00027DB7" w:rsidRPr="00E92BAB" w:rsidRDefault="00027DB7" w:rsidP="00027DB7">
      <w:pPr>
        <w:tabs>
          <w:tab w:val="right" w:pos="9639"/>
        </w:tabs>
        <w:spacing w:line="276" w:lineRule="auto"/>
        <w:ind w:left="709"/>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対応表を作成し、</w:t>
      </w:r>
      <w:r>
        <w:rPr>
          <w:rFonts w:ascii="HG丸ｺﾞｼｯｸM-PRO" w:eastAsia="HG丸ｺﾞｼｯｸM-PRO" w:hAnsi="HG丸ｺﾞｼｯｸM-PRO" w:hint="eastAsia"/>
          <w:color w:val="0033CC"/>
          <w:sz w:val="21"/>
          <w:szCs w:val="21"/>
          <w:lang w:val="ja-JP"/>
        </w:rPr>
        <w:t>仮名加工情報としたもの（</w:t>
      </w:r>
      <w:r w:rsidRPr="00E92BAB">
        <w:rPr>
          <w:rFonts w:ascii="HG丸ｺﾞｼｯｸM-PRO" w:eastAsia="HG丸ｺﾞｼｯｸM-PRO" w:hAnsi="HG丸ｺﾞｼｯｸM-PRO" w:hint="eastAsia"/>
          <w:color w:val="0033CC"/>
          <w:sz w:val="21"/>
          <w:szCs w:val="21"/>
          <w:lang w:val="ja-JP"/>
        </w:rPr>
        <w:t>匿名化したもの</w:t>
      </w:r>
      <w:r>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を提供するが対応表の提供はしない。</w:t>
      </w:r>
    </w:p>
    <w:p w14:paraId="06073B7F" w14:textId="77777777" w:rsidR="00027DB7" w:rsidRPr="00E92BAB" w:rsidRDefault="00027DB7" w:rsidP="00027DB7">
      <w:pPr>
        <w:pStyle w:val="af7"/>
        <w:numPr>
          <w:ilvl w:val="0"/>
          <w:numId w:val="21"/>
        </w:numPr>
        <w:tabs>
          <w:tab w:val="right" w:pos="9639"/>
        </w:tabs>
        <w:spacing w:line="276" w:lineRule="auto"/>
        <w:ind w:leftChars="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提供する試料・情報の送付方法について</w:t>
      </w:r>
    </w:p>
    <w:p w14:paraId="5E8237A6" w14:textId="77777777" w:rsidR="00027DB7" w:rsidRPr="00E92BAB" w:rsidRDefault="00027DB7" w:rsidP="00027DB7">
      <w:pPr>
        <w:tabs>
          <w:tab w:val="right" w:pos="9639"/>
        </w:tabs>
        <w:spacing w:line="276" w:lineRule="auto"/>
        <w:ind w:left="73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w:t>
      </w:r>
      <w:r w:rsidRPr="00E92BAB">
        <w:rPr>
          <w:rFonts w:ascii="HG丸ｺﾞｼｯｸM-PRO" w:eastAsia="HG丸ｺﾞｼｯｸM-PRO" w:hAnsi="HG丸ｺﾞｼｯｸM-PRO"/>
          <w:color w:val="0033CC"/>
          <w:sz w:val="21"/>
          <w:szCs w:val="21"/>
          <w:lang w:val="ja-JP"/>
        </w:rPr>
        <w:t>1</w:t>
      </w:r>
      <w:r w:rsidRPr="00E92BAB">
        <w:rPr>
          <w:rFonts w:ascii="HG丸ｺﾞｼｯｸM-PRO" w:eastAsia="HG丸ｺﾞｼｯｸM-PRO" w:hAnsi="HG丸ｺﾞｼｯｸM-PRO" w:hint="eastAsia"/>
          <w:color w:val="0033CC"/>
          <w:sz w:val="21"/>
          <w:szCs w:val="21"/>
          <w:lang w:val="ja-JP"/>
        </w:rPr>
        <w:t>）郵送</w:t>
      </w:r>
    </w:p>
    <w:p w14:paraId="449DC434" w14:textId="77777777" w:rsidR="00027DB7" w:rsidRPr="00E92BAB" w:rsidRDefault="00027DB7" w:rsidP="00027DB7">
      <w:pPr>
        <w:tabs>
          <w:tab w:val="right" w:pos="9639"/>
        </w:tabs>
        <w:spacing w:line="276" w:lineRule="auto"/>
        <w:ind w:firstLineChars="350" w:firstLine="73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w:t>
      </w:r>
      <w:r w:rsidRPr="00E92BAB">
        <w:rPr>
          <w:rFonts w:ascii="HG丸ｺﾞｼｯｸM-PRO" w:eastAsia="HG丸ｺﾞｼｯｸM-PRO" w:hAnsi="HG丸ｺﾞｼｯｸM-PRO"/>
          <w:color w:val="0033CC"/>
          <w:sz w:val="21"/>
          <w:szCs w:val="21"/>
          <w:lang w:val="ja-JP"/>
        </w:rPr>
        <w:t>2</w:t>
      </w:r>
      <w:r w:rsidRPr="00E92BAB">
        <w:rPr>
          <w:rFonts w:ascii="HG丸ｺﾞｼｯｸM-PRO" w:eastAsia="HG丸ｺﾞｼｯｸM-PRO" w:hAnsi="HG丸ｺﾞｼｯｸM-PRO" w:hint="eastAsia"/>
          <w:color w:val="0033CC"/>
          <w:sz w:val="21"/>
          <w:szCs w:val="21"/>
          <w:lang w:val="ja-JP"/>
        </w:rPr>
        <w:t>）宅配便</w:t>
      </w:r>
    </w:p>
    <w:p w14:paraId="737CE41E" w14:textId="77777777" w:rsidR="00027DB7" w:rsidRPr="00E92BAB" w:rsidRDefault="00027DB7" w:rsidP="00027DB7">
      <w:pPr>
        <w:tabs>
          <w:tab w:val="right" w:pos="9639"/>
        </w:tabs>
        <w:spacing w:line="276" w:lineRule="auto"/>
        <w:ind w:firstLineChars="350" w:firstLine="73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例3）手渡し</w:t>
      </w:r>
    </w:p>
    <w:p w14:paraId="19483BF3" w14:textId="77777777" w:rsidR="00027DB7" w:rsidRPr="00E92BAB" w:rsidRDefault="00027DB7" w:rsidP="00027DB7">
      <w:pPr>
        <w:pStyle w:val="af7"/>
        <w:numPr>
          <w:ilvl w:val="0"/>
          <w:numId w:val="21"/>
        </w:numPr>
        <w:tabs>
          <w:tab w:val="right" w:pos="9639"/>
        </w:tabs>
        <w:spacing w:line="276" w:lineRule="auto"/>
        <w:ind w:leftChars="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lastRenderedPageBreak/>
        <w:t>試料・情報の提供に関する記録の作成時期について</w:t>
      </w:r>
    </w:p>
    <w:p w14:paraId="0330A63C" w14:textId="77777777" w:rsidR="00027DB7" w:rsidRPr="00E92BAB" w:rsidRDefault="00027DB7" w:rsidP="00027DB7">
      <w:pPr>
        <w:ind w:left="709"/>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例1）〇〇〇〇年■■月</w:t>
      </w:r>
    </w:p>
    <w:p w14:paraId="7C65EDD0" w14:textId="77777777" w:rsidR="00027DB7" w:rsidRPr="00E92BAB" w:rsidRDefault="00027DB7" w:rsidP="00027DB7">
      <w:pPr>
        <w:ind w:left="709"/>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例2）研究期間中、提供先に送付する毎に作成</w:t>
      </w:r>
    </w:p>
    <w:p w14:paraId="6D61303C" w14:textId="77777777" w:rsidR="00027DB7" w:rsidRPr="00E92BAB" w:rsidRDefault="00027DB7" w:rsidP="00027DB7">
      <w:pPr>
        <w:pStyle w:val="af7"/>
        <w:numPr>
          <w:ilvl w:val="0"/>
          <w:numId w:val="21"/>
        </w:numPr>
        <w:tabs>
          <w:tab w:val="right" w:pos="9639"/>
        </w:tabs>
        <w:spacing w:line="276" w:lineRule="auto"/>
        <w:ind w:leftChars="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提供記録の記録媒体</w:t>
      </w:r>
    </w:p>
    <w:p w14:paraId="44845F50" w14:textId="77777777" w:rsidR="00027DB7" w:rsidRPr="00E92BAB" w:rsidRDefault="00027DB7" w:rsidP="00027DB7">
      <w:pPr>
        <w:tabs>
          <w:tab w:val="right" w:pos="9639"/>
        </w:tabs>
        <w:spacing w:line="276" w:lineRule="auto"/>
        <w:ind w:firstLineChars="350" w:firstLine="735"/>
        <w:jc w:val="both"/>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w:t>
      </w:r>
      <w:r>
        <w:rPr>
          <w:rFonts w:ascii="HG丸ｺﾞｼｯｸM-PRO" w:eastAsia="HG丸ｺﾞｼｯｸM-PRO" w:hAnsi="HG丸ｺﾞｼｯｸM-PRO" w:hint="eastAsia"/>
          <w:color w:val="0033CC"/>
          <w:sz w:val="21"/>
          <w:szCs w:val="21"/>
          <w:lang w:val="ja-JP"/>
        </w:rPr>
        <w:t>１</w:t>
      </w:r>
      <w:r w:rsidRPr="00E92BAB">
        <w:rPr>
          <w:rFonts w:ascii="HG丸ｺﾞｼｯｸM-PRO" w:eastAsia="HG丸ｺﾞｼｯｸM-PRO" w:hAnsi="HG丸ｺﾞｼｯｸM-PRO" w:hint="eastAsia"/>
          <w:color w:val="0033CC"/>
          <w:sz w:val="21"/>
          <w:szCs w:val="21"/>
          <w:lang w:val="ja-JP"/>
        </w:rPr>
        <w:t>）●●室に設置された管理用PC内の電子ファイル</w:t>
      </w:r>
    </w:p>
    <w:p w14:paraId="25496119" w14:textId="77777777" w:rsidR="00027DB7" w:rsidRPr="00E92BAB" w:rsidRDefault="00027DB7" w:rsidP="00027DB7">
      <w:pPr>
        <w:tabs>
          <w:tab w:val="right" w:pos="9639"/>
        </w:tabs>
        <w:spacing w:line="276" w:lineRule="auto"/>
        <w:ind w:left="4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例</w:t>
      </w:r>
      <w:r>
        <w:rPr>
          <w:rFonts w:ascii="HG丸ｺﾞｼｯｸM-PRO" w:eastAsia="HG丸ｺﾞｼｯｸM-PRO" w:hAnsi="HG丸ｺﾞｼｯｸM-PRO" w:hint="eastAsia"/>
          <w:color w:val="0033CC"/>
          <w:sz w:val="21"/>
          <w:szCs w:val="21"/>
          <w:lang w:val="ja-JP"/>
        </w:rPr>
        <w:t>２</w:t>
      </w:r>
      <w:r w:rsidRPr="00E92BAB">
        <w:rPr>
          <w:rFonts w:ascii="HG丸ｺﾞｼｯｸM-PRO" w:eastAsia="HG丸ｺﾞｼｯｸM-PRO" w:hAnsi="HG丸ｺﾞｼｯｸM-PRO" w:hint="eastAsia"/>
          <w:color w:val="0033CC"/>
          <w:sz w:val="21"/>
          <w:szCs w:val="21"/>
          <w:lang w:val="ja-JP"/>
        </w:rPr>
        <w:t>）E</w:t>
      </w:r>
      <w:r w:rsidRPr="00E92BAB">
        <w:rPr>
          <w:rFonts w:ascii="HG丸ｺﾞｼｯｸM-PRO" w:eastAsia="HG丸ｺﾞｼｯｸM-PRO" w:hAnsi="HG丸ｺﾞｼｯｸM-PRO"/>
          <w:color w:val="0033CC"/>
          <w:sz w:val="21"/>
          <w:szCs w:val="21"/>
          <w:lang w:val="ja-JP"/>
        </w:rPr>
        <w:t>DC</w:t>
      </w:r>
      <w:r w:rsidRPr="00E92BAB">
        <w:rPr>
          <w:rFonts w:ascii="HG丸ｺﾞｼｯｸM-PRO" w:eastAsia="HG丸ｺﾞｼｯｸM-PRO" w:hAnsi="HG丸ｺﾞｼｯｸM-PRO" w:hint="eastAsia"/>
          <w:color w:val="0033CC"/>
          <w:sz w:val="21"/>
          <w:szCs w:val="21"/>
          <w:lang w:val="ja-JP"/>
        </w:rPr>
        <w:t>でのl</w:t>
      </w:r>
      <w:r w:rsidRPr="00E92BAB">
        <w:rPr>
          <w:rFonts w:ascii="HG丸ｺﾞｼｯｸM-PRO" w:eastAsia="HG丸ｺﾞｼｯｸM-PRO" w:hAnsi="HG丸ｺﾞｼｯｸM-PRO"/>
          <w:color w:val="0033CC"/>
          <w:sz w:val="21"/>
          <w:szCs w:val="21"/>
          <w:lang w:val="ja-JP"/>
        </w:rPr>
        <w:t>og</w:t>
      </w:r>
      <w:r w:rsidRPr="00E92BAB">
        <w:rPr>
          <w:rFonts w:ascii="HG丸ｺﾞｼｯｸM-PRO" w:eastAsia="HG丸ｺﾞｼｯｸM-PRO" w:hAnsi="HG丸ｺﾞｼｯｸM-PRO" w:hint="eastAsia"/>
          <w:color w:val="0033CC"/>
          <w:sz w:val="21"/>
          <w:szCs w:val="21"/>
          <w:lang w:val="ja-JP"/>
        </w:rPr>
        <w:t>記録をもって提供記録の代用とする。</w:t>
      </w:r>
    </w:p>
    <w:p w14:paraId="0B1EB82E" w14:textId="77777777" w:rsidR="00027DB7" w:rsidRPr="00E92BAB" w:rsidRDefault="00027DB7" w:rsidP="00027DB7">
      <w:pPr>
        <w:numPr>
          <w:ilvl w:val="0"/>
          <w:numId w:val="21"/>
        </w:num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提供記録の作成者</w:t>
      </w:r>
    </w:p>
    <w:p w14:paraId="348C63C0" w14:textId="77777777" w:rsidR="00027DB7" w:rsidRPr="00E92BAB" w:rsidRDefault="00027DB7" w:rsidP="00027DB7">
      <w:pPr>
        <w:ind w:firstLineChars="350" w:firstLine="735"/>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0033CC"/>
          <w:sz w:val="21"/>
          <w:szCs w:val="21"/>
          <w:lang w:val="ja-JP"/>
        </w:rPr>
        <w:t>岐阜市民病院</w:t>
      </w:r>
      <w:r w:rsidRPr="00E92BAB">
        <w:rPr>
          <w:rFonts w:ascii="HG丸ｺﾞｼｯｸM-PRO" w:eastAsia="HG丸ｺﾞｼｯｸM-PRO" w:hAnsi="HG丸ｺﾞｼｯｸM-PRO" w:hint="eastAsia"/>
          <w:color w:val="0033CC"/>
          <w:sz w:val="21"/>
          <w:szCs w:val="21"/>
          <w:lang w:val="ja-JP"/>
        </w:rPr>
        <w:t xml:space="preserve">　〇〇科　▲▲　▲▲</w:t>
      </w:r>
    </w:p>
    <w:p w14:paraId="08DB8895" w14:textId="77777777" w:rsidR="00027DB7" w:rsidRPr="00E92BAB" w:rsidRDefault="00027DB7" w:rsidP="00027DB7">
      <w:pPr>
        <w:pStyle w:val="af7"/>
        <w:numPr>
          <w:ilvl w:val="0"/>
          <w:numId w:val="21"/>
        </w:numPr>
        <w:tabs>
          <w:tab w:val="right" w:pos="9639"/>
        </w:tabs>
        <w:spacing w:line="276" w:lineRule="auto"/>
        <w:ind w:leftChars="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提供記録の保管場所・保管期間</w:t>
      </w:r>
    </w:p>
    <w:p w14:paraId="691368B6" w14:textId="77777777" w:rsidR="00027DB7" w:rsidRPr="00E92BAB" w:rsidRDefault="00027DB7" w:rsidP="00027DB7">
      <w:pPr>
        <w:tabs>
          <w:tab w:val="right" w:pos="9639"/>
        </w:tabs>
        <w:spacing w:line="276" w:lineRule="auto"/>
        <w:ind w:firstLineChars="350" w:firstLine="73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例1）〇〇研究室内の記録管理用キャビネットに保管し、提供後３年経過したのち破棄する。</w:t>
      </w:r>
    </w:p>
    <w:p w14:paraId="28A4EAE1" w14:textId="77777777" w:rsidR="00027DB7" w:rsidRPr="00E92BAB" w:rsidRDefault="00027DB7" w:rsidP="00027DB7">
      <w:pPr>
        <w:tabs>
          <w:tab w:val="right" w:pos="9639"/>
        </w:tabs>
        <w:spacing w:line="276" w:lineRule="auto"/>
        <w:ind w:firstLineChars="350" w:firstLine="73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例2）提供先機関におけるEDCサーバ内に提供するlogが記録・保管される。</w:t>
      </w:r>
    </w:p>
    <w:p w14:paraId="59D38EA1" w14:textId="77777777" w:rsidR="00027DB7" w:rsidRPr="00E92BAB" w:rsidRDefault="00027DB7" w:rsidP="00027DB7">
      <w:pPr>
        <w:rPr>
          <w:color w:val="0033CC"/>
          <w:lang w:val="ja-JP"/>
        </w:rPr>
      </w:pPr>
    </w:p>
    <w:p w14:paraId="2413AEFA" w14:textId="77777777" w:rsidR="00027DB7" w:rsidRPr="00E92BAB" w:rsidRDefault="00027DB7" w:rsidP="00027DB7">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（記載例２：提供を受ける場合）</w:t>
      </w:r>
    </w:p>
    <w:p w14:paraId="222C634C" w14:textId="77777777" w:rsidR="00027DB7" w:rsidRPr="00E92BAB" w:rsidRDefault="00027DB7" w:rsidP="00027DB7">
      <w:pPr>
        <w:pStyle w:val="af7"/>
        <w:numPr>
          <w:ilvl w:val="0"/>
          <w:numId w:val="22"/>
        </w:numPr>
        <w:tabs>
          <w:tab w:val="right" w:pos="9639"/>
        </w:tabs>
        <w:spacing w:line="276" w:lineRule="auto"/>
        <w:ind w:leftChars="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提供元の機関の名称、提供元の機関の研究責任者の名称等</w:t>
      </w:r>
    </w:p>
    <w:p w14:paraId="1BEA101C" w14:textId="77777777" w:rsidR="00027DB7" w:rsidRPr="00E92BAB" w:rsidRDefault="00027DB7" w:rsidP="00027DB7">
      <w:pPr>
        <w:tabs>
          <w:tab w:val="right" w:pos="9639"/>
        </w:tabs>
        <w:spacing w:line="276" w:lineRule="auto"/>
        <w:ind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例1）■■大学医学部附属病院　□□科　　□□　□□</w:t>
      </w:r>
    </w:p>
    <w:p w14:paraId="7D78D02B" w14:textId="77777777" w:rsidR="00027DB7" w:rsidRPr="00E92BAB" w:rsidRDefault="00027DB7" w:rsidP="00027DB7">
      <w:pPr>
        <w:tabs>
          <w:tab w:val="right" w:pos="9639"/>
        </w:tabs>
        <w:spacing w:line="276" w:lineRule="auto"/>
        <w:ind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例2）研究計画書別添（一覧）のとおり</w:t>
      </w:r>
    </w:p>
    <w:p w14:paraId="1ED70533" w14:textId="77777777" w:rsidR="00027DB7" w:rsidRPr="00E92BAB" w:rsidRDefault="00027DB7" w:rsidP="00027DB7">
      <w:pPr>
        <w:tabs>
          <w:tab w:val="right" w:pos="9639"/>
        </w:tabs>
        <w:spacing w:line="276" w:lineRule="auto"/>
        <w:ind w:firstLineChars="300" w:firstLine="63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※民間企業等・他の医療機関の場合は機関の長の氏名及び住所の記載も必要</w:t>
      </w:r>
    </w:p>
    <w:p w14:paraId="39EF2781" w14:textId="77777777" w:rsidR="00027DB7" w:rsidRPr="00E92BAB" w:rsidRDefault="00027DB7" w:rsidP="00027DB7">
      <w:pPr>
        <w:tabs>
          <w:tab w:val="right" w:pos="9639"/>
        </w:tabs>
        <w:spacing w:line="276" w:lineRule="auto"/>
        <w:ind w:firstLineChars="350" w:firstLine="73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例３）▽▽病院　研究責任者　〇〇科　■■　■■</w:t>
      </w:r>
    </w:p>
    <w:p w14:paraId="26CB5FA0" w14:textId="77777777" w:rsidR="00027DB7" w:rsidRPr="00E92BAB" w:rsidRDefault="00027DB7" w:rsidP="00027DB7">
      <w:pPr>
        <w:tabs>
          <w:tab w:val="right" w:pos="9639"/>
        </w:tabs>
        <w:spacing w:line="276" w:lineRule="auto"/>
        <w:ind w:firstLineChars="650" w:firstLine="136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病院長　〇〇　〇〇</w:t>
      </w:r>
    </w:p>
    <w:p w14:paraId="632035D8" w14:textId="77777777" w:rsidR="00027DB7" w:rsidRPr="00E92BAB" w:rsidRDefault="00027DB7" w:rsidP="00027DB7">
      <w:pPr>
        <w:tabs>
          <w:tab w:val="right" w:pos="9639"/>
        </w:tabs>
        <w:spacing w:line="276" w:lineRule="auto"/>
        <w:ind w:firstLineChars="300" w:firstLine="63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××県▲▲市〇〇3丁目1番地</w:t>
      </w:r>
    </w:p>
    <w:p w14:paraId="65BE8C90" w14:textId="77777777" w:rsidR="00027DB7" w:rsidRPr="00E92BAB" w:rsidRDefault="00027DB7" w:rsidP="00027DB7">
      <w:pPr>
        <w:pStyle w:val="af7"/>
        <w:numPr>
          <w:ilvl w:val="0"/>
          <w:numId w:val="22"/>
        </w:numPr>
        <w:tabs>
          <w:tab w:val="right" w:pos="9639"/>
        </w:tabs>
        <w:spacing w:line="276" w:lineRule="auto"/>
        <w:ind w:leftChars="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提供を受ける試料・情報</w:t>
      </w:r>
    </w:p>
    <w:p w14:paraId="5A235C22" w14:textId="77777777" w:rsidR="00027DB7" w:rsidRPr="00E92BAB" w:rsidRDefault="00027DB7" w:rsidP="00027DB7">
      <w:pPr>
        <w:tabs>
          <w:tab w:val="right" w:pos="9639"/>
        </w:tabs>
        <w:spacing w:line="276" w:lineRule="auto"/>
        <w:ind w:left="420" w:firstLineChars="150" w:firstLine="31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血液、唾液、年齢、性別、診断名、問診データ（既往歴、併存疾患名、〇〇、・・・）</w:t>
      </w:r>
    </w:p>
    <w:p w14:paraId="19926CCE" w14:textId="77777777" w:rsidR="00027DB7" w:rsidRPr="00E92BAB" w:rsidRDefault="00027DB7" w:rsidP="00027DB7">
      <w:pPr>
        <w:pStyle w:val="af7"/>
        <w:numPr>
          <w:ilvl w:val="0"/>
          <w:numId w:val="22"/>
        </w:numPr>
        <w:tabs>
          <w:tab w:val="right" w:pos="9639"/>
        </w:tabs>
        <w:spacing w:line="276" w:lineRule="auto"/>
        <w:ind w:leftChars="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取得の経緯</w:t>
      </w:r>
    </w:p>
    <w:p w14:paraId="2164D642" w14:textId="77777777" w:rsidR="00027DB7" w:rsidRPr="00E92BAB" w:rsidRDefault="00027DB7" w:rsidP="00027DB7">
      <w:pPr>
        <w:tabs>
          <w:tab w:val="right" w:pos="9639"/>
        </w:tabs>
        <w:spacing w:line="276" w:lineRule="auto"/>
        <w:ind w:left="420" w:firstLineChars="150" w:firstLine="31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w:t>
      </w:r>
      <w:r w:rsidRPr="00E92BAB">
        <w:rPr>
          <w:rFonts w:ascii="HG丸ｺﾞｼｯｸM-PRO" w:eastAsia="HG丸ｺﾞｼｯｸM-PRO" w:hAnsi="HG丸ｺﾞｼｯｸM-PRO"/>
          <w:color w:val="0033CC"/>
          <w:sz w:val="21"/>
          <w:szCs w:val="21"/>
          <w:lang w:val="ja-JP"/>
        </w:rPr>
        <w:t>1</w:t>
      </w:r>
      <w:r w:rsidRPr="00E92BAB">
        <w:rPr>
          <w:rFonts w:ascii="HG丸ｺﾞｼｯｸM-PRO" w:eastAsia="HG丸ｺﾞｼｯｸM-PRO" w:hAnsi="HG丸ｺﾞｼｯｸM-PRO" w:hint="eastAsia"/>
          <w:color w:val="0033CC"/>
          <w:sz w:val="21"/>
          <w:szCs w:val="21"/>
          <w:lang w:val="ja-JP"/>
        </w:rPr>
        <w:t>）診療過程で取得されたもの</w:t>
      </w:r>
    </w:p>
    <w:p w14:paraId="347C5707" w14:textId="77777777" w:rsidR="00027DB7" w:rsidRPr="00E92BAB" w:rsidRDefault="00027DB7" w:rsidP="00027DB7">
      <w:pPr>
        <w:tabs>
          <w:tab w:val="right" w:pos="9639"/>
        </w:tabs>
        <w:spacing w:line="276" w:lineRule="auto"/>
        <w:ind w:firstLineChars="350" w:firstLine="73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w:t>
      </w:r>
      <w:r w:rsidRPr="00E92BAB">
        <w:rPr>
          <w:rFonts w:ascii="HG丸ｺﾞｼｯｸM-PRO" w:eastAsia="HG丸ｺﾞｼｯｸM-PRO" w:hAnsi="HG丸ｺﾞｼｯｸM-PRO"/>
          <w:color w:val="0033CC"/>
          <w:sz w:val="21"/>
          <w:szCs w:val="21"/>
          <w:lang w:val="ja-JP"/>
        </w:rPr>
        <w:t>2</w:t>
      </w:r>
      <w:r w:rsidRPr="00E92BAB">
        <w:rPr>
          <w:rFonts w:ascii="HG丸ｺﾞｼｯｸM-PRO" w:eastAsia="HG丸ｺﾞｼｯｸM-PRO" w:hAnsi="HG丸ｺﾞｼｯｸM-PRO" w:hint="eastAsia"/>
          <w:color w:val="0033CC"/>
          <w:sz w:val="21"/>
          <w:szCs w:val="21"/>
          <w:lang w:val="ja-JP"/>
        </w:rPr>
        <w:t>）本研究で利用することについて本人からインフォームド・コンセントを得たうえで取得</w:t>
      </w:r>
    </w:p>
    <w:p w14:paraId="21237219" w14:textId="77777777" w:rsidR="00027DB7" w:rsidRPr="00E92BAB" w:rsidRDefault="00027DB7" w:rsidP="00027DB7">
      <w:pPr>
        <w:pStyle w:val="af7"/>
        <w:numPr>
          <w:ilvl w:val="0"/>
          <w:numId w:val="22"/>
        </w:numPr>
        <w:tabs>
          <w:tab w:val="right" w:pos="9639"/>
        </w:tabs>
        <w:spacing w:line="276" w:lineRule="auto"/>
        <w:ind w:leftChars="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提供を受ける試料・情報について</w:t>
      </w:r>
    </w:p>
    <w:p w14:paraId="67DCF8A7" w14:textId="77777777" w:rsidR="00027DB7" w:rsidRPr="00E92BAB" w:rsidRDefault="00027DB7" w:rsidP="00027DB7">
      <w:pPr>
        <w:tabs>
          <w:tab w:val="right" w:pos="9639"/>
        </w:tabs>
        <w:spacing w:line="276" w:lineRule="auto"/>
        <w:ind w:left="709" w:firstLineChars="50" w:firstLine="105"/>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0033CC"/>
          <w:sz w:val="21"/>
          <w:szCs w:val="21"/>
          <w:lang w:val="ja-JP"/>
        </w:rPr>
        <w:t>仮名加工情報とされた（</w:t>
      </w:r>
      <w:r w:rsidRPr="00E92BAB">
        <w:rPr>
          <w:rFonts w:ascii="HG丸ｺﾞｼｯｸM-PRO" w:eastAsia="HG丸ｺﾞｼｯｸM-PRO" w:hAnsi="HG丸ｺﾞｼｯｸM-PRO" w:hint="eastAsia"/>
          <w:color w:val="0033CC"/>
          <w:sz w:val="21"/>
          <w:szCs w:val="21"/>
          <w:lang w:val="ja-JP"/>
        </w:rPr>
        <w:t>匿名化された</w:t>
      </w:r>
      <w:r>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うえで提供</w:t>
      </w:r>
      <w:r>
        <w:rPr>
          <w:rFonts w:ascii="HG丸ｺﾞｼｯｸM-PRO" w:eastAsia="HG丸ｺﾞｼｯｸM-PRO" w:hAnsi="HG丸ｺﾞｼｯｸM-PRO" w:hint="eastAsia"/>
          <w:color w:val="0033CC"/>
          <w:sz w:val="21"/>
          <w:szCs w:val="21"/>
          <w:lang w:val="ja-JP"/>
        </w:rPr>
        <w:t>を</w:t>
      </w:r>
      <w:r w:rsidRPr="00E92BAB">
        <w:rPr>
          <w:rFonts w:ascii="HG丸ｺﾞｼｯｸM-PRO" w:eastAsia="HG丸ｺﾞｼｯｸM-PRO" w:hAnsi="HG丸ｺﾞｼｯｸM-PRO" w:hint="eastAsia"/>
          <w:color w:val="0033CC"/>
          <w:sz w:val="21"/>
          <w:szCs w:val="21"/>
          <w:lang w:val="ja-JP"/>
        </w:rPr>
        <w:t>受ける。なお、対応表の提供を受けることはない。</w:t>
      </w:r>
    </w:p>
    <w:p w14:paraId="233C1B20" w14:textId="77777777" w:rsidR="00027DB7" w:rsidRPr="00E92BAB" w:rsidRDefault="00027DB7" w:rsidP="00027DB7">
      <w:pPr>
        <w:pStyle w:val="af7"/>
        <w:numPr>
          <w:ilvl w:val="0"/>
          <w:numId w:val="22"/>
        </w:numPr>
        <w:tabs>
          <w:tab w:val="right" w:pos="9639"/>
        </w:tabs>
        <w:spacing w:line="276" w:lineRule="auto"/>
        <w:ind w:leftChars="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提供を受ける試料・情報の送付方法について</w:t>
      </w:r>
    </w:p>
    <w:p w14:paraId="53E96926" w14:textId="77777777" w:rsidR="00027DB7" w:rsidRPr="00E92BAB" w:rsidRDefault="00027DB7" w:rsidP="00027DB7">
      <w:pPr>
        <w:tabs>
          <w:tab w:val="right" w:pos="9639"/>
        </w:tabs>
        <w:spacing w:line="276" w:lineRule="auto"/>
        <w:ind w:firstLineChars="350" w:firstLine="73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w:t>
      </w:r>
      <w:r w:rsidRPr="00E92BAB">
        <w:rPr>
          <w:rFonts w:ascii="HG丸ｺﾞｼｯｸM-PRO" w:eastAsia="HG丸ｺﾞｼｯｸM-PRO" w:hAnsi="HG丸ｺﾞｼｯｸM-PRO"/>
          <w:color w:val="0033CC"/>
          <w:sz w:val="21"/>
          <w:szCs w:val="21"/>
          <w:lang w:val="ja-JP"/>
        </w:rPr>
        <w:t>1</w:t>
      </w:r>
      <w:r w:rsidRPr="00E92BAB">
        <w:rPr>
          <w:rFonts w:ascii="HG丸ｺﾞｼｯｸM-PRO" w:eastAsia="HG丸ｺﾞｼｯｸM-PRO" w:hAnsi="HG丸ｺﾞｼｯｸM-PRO" w:hint="eastAsia"/>
          <w:color w:val="0033CC"/>
          <w:sz w:val="21"/>
          <w:szCs w:val="21"/>
          <w:lang w:val="ja-JP"/>
        </w:rPr>
        <w:t>）郵送</w:t>
      </w:r>
    </w:p>
    <w:p w14:paraId="3C73BE6E" w14:textId="77777777" w:rsidR="00027DB7" w:rsidRPr="00E92BAB" w:rsidRDefault="00027DB7" w:rsidP="00027DB7">
      <w:pPr>
        <w:tabs>
          <w:tab w:val="right" w:pos="9639"/>
        </w:tabs>
        <w:spacing w:line="276" w:lineRule="auto"/>
        <w:ind w:firstLineChars="350" w:firstLine="73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w:t>
      </w:r>
      <w:r w:rsidRPr="00E92BAB">
        <w:rPr>
          <w:rFonts w:ascii="HG丸ｺﾞｼｯｸM-PRO" w:eastAsia="HG丸ｺﾞｼｯｸM-PRO" w:hAnsi="HG丸ｺﾞｼｯｸM-PRO"/>
          <w:color w:val="0033CC"/>
          <w:sz w:val="21"/>
          <w:szCs w:val="21"/>
          <w:lang w:val="ja-JP"/>
        </w:rPr>
        <w:t>2</w:t>
      </w:r>
      <w:r w:rsidRPr="00E92BAB">
        <w:rPr>
          <w:rFonts w:ascii="HG丸ｺﾞｼｯｸM-PRO" w:eastAsia="HG丸ｺﾞｼｯｸM-PRO" w:hAnsi="HG丸ｺﾞｼｯｸM-PRO" w:hint="eastAsia"/>
          <w:color w:val="0033CC"/>
          <w:sz w:val="21"/>
          <w:szCs w:val="21"/>
          <w:lang w:val="ja-JP"/>
        </w:rPr>
        <w:t>）宅配便</w:t>
      </w:r>
    </w:p>
    <w:p w14:paraId="3F5D63D1" w14:textId="77777777" w:rsidR="00027DB7" w:rsidRPr="00E92BAB" w:rsidRDefault="00027DB7" w:rsidP="00027DB7">
      <w:pPr>
        <w:tabs>
          <w:tab w:val="right" w:pos="9639"/>
        </w:tabs>
        <w:spacing w:line="276" w:lineRule="auto"/>
        <w:ind w:firstLineChars="350" w:firstLine="73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例3）手渡し</w:t>
      </w:r>
    </w:p>
    <w:p w14:paraId="7CCB2B4E" w14:textId="77777777" w:rsidR="00027DB7" w:rsidRPr="00E92BAB" w:rsidRDefault="00027DB7" w:rsidP="00027DB7">
      <w:pPr>
        <w:pStyle w:val="af7"/>
        <w:numPr>
          <w:ilvl w:val="0"/>
          <w:numId w:val="22"/>
        </w:numPr>
        <w:tabs>
          <w:tab w:val="right" w:pos="9639"/>
        </w:tabs>
        <w:spacing w:line="276" w:lineRule="auto"/>
        <w:ind w:leftChars="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試料・情報の提供に関する記録の作成時期</w:t>
      </w:r>
    </w:p>
    <w:p w14:paraId="19493C22" w14:textId="77777777" w:rsidR="00027DB7" w:rsidRPr="00E92BAB" w:rsidRDefault="00027DB7" w:rsidP="00027DB7">
      <w:pPr>
        <w:tabs>
          <w:tab w:val="right" w:pos="9639"/>
        </w:tabs>
        <w:spacing w:line="276" w:lineRule="auto"/>
        <w:ind w:left="420" w:firstLineChars="150" w:firstLine="31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w:t>
      </w:r>
      <w:r w:rsidRPr="00E92BAB">
        <w:rPr>
          <w:rFonts w:ascii="HG丸ｺﾞｼｯｸM-PRO" w:eastAsia="HG丸ｺﾞｼｯｸM-PRO" w:hAnsi="HG丸ｺﾞｼｯｸM-PRO"/>
          <w:color w:val="0033CC"/>
          <w:sz w:val="21"/>
          <w:szCs w:val="21"/>
          <w:lang w:val="ja-JP"/>
        </w:rPr>
        <w:t>1</w:t>
      </w:r>
      <w:r w:rsidRPr="00E92BAB">
        <w:rPr>
          <w:rFonts w:ascii="HG丸ｺﾞｼｯｸM-PRO" w:eastAsia="HG丸ｺﾞｼｯｸM-PRO" w:hAnsi="HG丸ｺﾞｼｯｸM-PRO" w:hint="eastAsia"/>
          <w:color w:val="0033CC"/>
          <w:sz w:val="21"/>
          <w:szCs w:val="21"/>
          <w:lang w:val="ja-JP"/>
        </w:rPr>
        <w:t>）〇〇〇〇年■■月</w:t>
      </w:r>
    </w:p>
    <w:p w14:paraId="2994B44D" w14:textId="77777777" w:rsidR="00027DB7" w:rsidRPr="00E92BAB" w:rsidRDefault="00027DB7" w:rsidP="00027DB7">
      <w:pPr>
        <w:ind w:firstLineChars="350" w:firstLine="73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w:t>
      </w:r>
      <w:r w:rsidRPr="00E92BAB">
        <w:rPr>
          <w:rFonts w:ascii="HG丸ｺﾞｼｯｸM-PRO" w:eastAsia="HG丸ｺﾞｼｯｸM-PRO" w:hAnsi="HG丸ｺﾞｼｯｸM-PRO"/>
          <w:color w:val="0033CC"/>
          <w:sz w:val="21"/>
          <w:szCs w:val="21"/>
          <w:lang w:val="ja-JP"/>
        </w:rPr>
        <w:t>2</w:t>
      </w:r>
      <w:r w:rsidRPr="00E92BAB">
        <w:rPr>
          <w:rFonts w:ascii="HG丸ｺﾞｼｯｸM-PRO" w:eastAsia="HG丸ｺﾞｼｯｸM-PRO" w:hAnsi="HG丸ｺﾞｼｯｸM-PRO" w:hint="eastAsia"/>
          <w:color w:val="0033CC"/>
          <w:sz w:val="21"/>
          <w:szCs w:val="21"/>
          <w:lang w:val="ja-JP"/>
        </w:rPr>
        <w:t>）研究期間中、提供元から受領する毎に作成</w:t>
      </w:r>
    </w:p>
    <w:p w14:paraId="48D5C08B" w14:textId="77777777" w:rsidR="00027DB7" w:rsidRPr="00E92BAB" w:rsidRDefault="00027DB7" w:rsidP="00027DB7">
      <w:pPr>
        <w:pStyle w:val="af7"/>
        <w:numPr>
          <w:ilvl w:val="0"/>
          <w:numId w:val="22"/>
        </w:numPr>
        <w:tabs>
          <w:tab w:val="right" w:pos="9639"/>
        </w:tabs>
        <w:spacing w:line="276" w:lineRule="auto"/>
        <w:ind w:leftChars="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受領記録の記録媒体</w:t>
      </w:r>
    </w:p>
    <w:p w14:paraId="4B4874C7" w14:textId="77777777" w:rsidR="00027DB7" w:rsidRPr="00E92BAB" w:rsidRDefault="00027DB7" w:rsidP="00027DB7">
      <w:pPr>
        <w:ind w:firstLineChars="350" w:firstLine="73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w:t>
      </w:r>
      <w:r>
        <w:rPr>
          <w:rFonts w:ascii="HG丸ｺﾞｼｯｸM-PRO" w:eastAsia="HG丸ｺﾞｼｯｸM-PRO" w:hAnsi="HG丸ｺﾞｼｯｸM-PRO" w:hint="eastAsia"/>
          <w:color w:val="0033CC"/>
          <w:sz w:val="21"/>
          <w:szCs w:val="21"/>
          <w:lang w:val="ja-JP"/>
        </w:rPr>
        <w:t>１</w:t>
      </w:r>
      <w:r w:rsidRPr="00E92BAB">
        <w:rPr>
          <w:rFonts w:ascii="HG丸ｺﾞｼｯｸM-PRO" w:eastAsia="HG丸ｺﾞｼｯｸM-PRO" w:hAnsi="HG丸ｺﾞｼｯｸM-PRO" w:hint="eastAsia"/>
          <w:color w:val="0033CC"/>
          <w:sz w:val="21"/>
          <w:szCs w:val="21"/>
          <w:lang w:val="ja-JP"/>
        </w:rPr>
        <w:t>）●●室に設置された管理用PC内の電子ファイル</w:t>
      </w:r>
    </w:p>
    <w:p w14:paraId="35B4DFCB" w14:textId="77777777" w:rsidR="00027DB7" w:rsidRPr="00E92BAB" w:rsidRDefault="00027DB7" w:rsidP="00027DB7">
      <w:pPr>
        <w:ind w:firstLineChars="350" w:firstLine="73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w:t>
      </w:r>
      <w:r>
        <w:rPr>
          <w:rFonts w:ascii="HG丸ｺﾞｼｯｸM-PRO" w:eastAsia="HG丸ｺﾞｼｯｸM-PRO" w:hAnsi="HG丸ｺﾞｼｯｸM-PRO" w:hint="eastAsia"/>
          <w:color w:val="0033CC"/>
          <w:sz w:val="21"/>
          <w:szCs w:val="21"/>
          <w:lang w:val="ja-JP"/>
        </w:rPr>
        <w:t>２</w:t>
      </w:r>
      <w:r w:rsidRPr="00E92BAB">
        <w:rPr>
          <w:rFonts w:ascii="HG丸ｺﾞｼｯｸM-PRO" w:eastAsia="HG丸ｺﾞｼｯｸM-PRO" w:hAnsi="HG丸ｺﾞｼｯｸM-PRO" w:hint="eastAsia"/>
          <w:color w:val="0033CC"/>
          <w:sz w:val="21"/>
          <w:szCs w:val="21"/>
          <w:lang w:val="ja-JP"/>
        </w:rPr>
        <w:t>）EDCでのlog記録をもって提供記録の代用とする。</w:t>
      </w:r>
    </w:p>
    <w:p w14:paraId="76FA3EFE" w14:textId="77777777" w:rsidR="00027DB7" w:rsidRPr="00E92BAB" w:rsidRDefault="00027DB7" w:rsidP="00027DB7">
      <w:pPr>
        <w:pStyle w:val="af7"/>
        <w:numPr>
          <w:ilvl w:val="0"/>
          <w:numId w:val="22"/>
        </w:numPr>
        <w:tabs>
          <w:tab w:val="right" w:pos="9639"/>
        </w:tabs>
        <w:spacing w:line="276" w:lineRule="auto"/>
        <w:ind w:leftChars="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受領記録の作成者</w:t>
      </w:r>
    </w:p>
    <w:p w14:paraId="794F84B7" w14:textId="77777777" w:rsidR="00027DB7" w:rsidRPr="00E92BAB" w:rsidRDefault="00027DB7" w:rsidP="00027DB7">
      <w:pPr>
        <w:tabs>
          <w:tab w:val="right" w:pos="9639"/>
        </w:tabs>
        <w:spacing w:line="276" w:lineRule="auto"/>
        <w:ind w:left="780"/>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0033CC"/>
          <w:sz w:val="21"/>
          <w:szCs w:val="21"/>
          <w:lang w:val="ja-JP"/>
        </w:rPr>
        <w:t>岐阜市民病院</w:t>
      </w:r>
      <w:r w:rsidRPr="00E92BAB">
        <w:rPr>
          <w:rFonts w:ascii="HG丸ｺﾞｼｯｸM-PRO" w:eastAsia="HG丸ｺﾞｼｯｸM-PRO" w:hAnsi="HG丸ｺﾞｼｯｸM-PRO" w:hint="eastAsia"/>
          <w:color w:val="0033CC"/>
          <w:sz w:val="21"/>
          <w:szCs w:val="21"/>
          <w:lang w:val="ja-JP"/>
        </w:rPr>
        <w:t xml:space="preserve">　〇〇科　▲▲　▲▲</w:t>
      </w:r>
    </w:p>
    <w:p w14:paraId="7AA356CA" w14:textId="77777777" w:rsidR="00027DB7" w:rsidRPr="00E92BAB" w:rsidRDefault="00027DB7" w:rsidP="00027DB7">
      <w:pPr>
        <w:pStyle w:val="af7"/>
        <w:numPr>
          <w:ilvl w:val="0"/>
          <w:numId w:val="22"/>
        </w:numPr>
        <w:tabs>
          <w:tab w:val="right" w:pos="9639"/>
        </w:tabs>
        <w:spacing w:line="276" w:lineRule="auto"/>
        <w:ind w:leftChars="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受領記録の保管場所・保管期間</w:t>
      </w:r>
    </w:p>
    <w:p w14:paraId="67457C64" w14:textId="77777777" w:rsidR="00027DB7" w:rsidRPr="00E92BAB" w:rsidRDefault="00027DB7" w:rsidP="00027DB7">
      <w:pPr>
        <w:tabs>
          <w:tab w:val="right" w:pos="9639"/>
        </w:tabs>
        <w:spacing w:line="276" w:lineRule="auto"/>
        <w:ind w:leftChars="326" w:left="717"/>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例1）〇〇</w:t>
      </w:r>
      <w:r>
        <w:rPr>
          <w:rFonts w:ascii="HG丸ｺﾞｼｯｸM-PRO" w:eastAsia="HG丸ｺﾞｼｯｸM-PRO" w:hAnsi="HG丸ｺﾞｼｯｸM-PRO" w:hint="eastAsia"/>
          <w:color w:val="0033CC"/>
          <w:sz w:val="21"/>
          <w:szCs w:val="21"/>
          <w:lang w:val="ja-JP"/>
        </w:rPr>
        <w:t>科</w:t>
      </w:r>
      <w:r w:rsidRPr="00E92BAB">
        <w:rPr>
          <w:rFonts w:ascii="HG丸ｺﾞｼｯｸM-PRO" w:eastAsia="HG丸ｺﾞｼｯｸM-PRO" w:hAnsi="HG丸ｺﾞｼｯｸM-PRO" w:hint="eastAsia"/>
          <w:color w:val="0033CC"/>
          <w:sz w:val="21"/>
          <w:szCs w:val="21"/>
          <w:lang w:val="ja-JP"/>
        </w:rPr>
        <w:t>内の記録管理用キャビネットに保管し、研究終了後５年経過したのち破棄する。</w:t>
      </w:r>
    </w:p>
    <w:p w14:paraId="6FC1EFA7" w14:textId="77777777" w:rsidR="00027DB7" w:rsidRPr="00D06F7A" w:rsidRDefault="00027DB7" w:rsidP="00027DB7">
      <w:pPr>
        <w:ind w:firstLineChars="350" w:firstLine="735"/>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例2）EDCサーバ内にlogが記録・保管される。</w:t>
      </w:r>
    </w:p>
    <w:p w14:paraId="52B42BEA" w14:textId="77777777" w:rsidR="00651158" w:rsidRDefault="00651158"/>
    <w:sectPr w:rsidR="00651158" w:rsidSect="004D0216">
      <w:footerReference w:type="default" r:id="rId11"/>
      <w:headerReference w:type="first" r:id="rId12"/>
      <w:pgSz w:w="11906" w:h="16838" w:code="9"/>
      <w:pgMar w:top="1328" w:right="1134" w:bottom="1134" w:left="1134" w:header="567" w:footer="397" w:gutter="0"/>
      <w:pgNumType w:start="1"/>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w:altName w:val="ＭＳ ゴシック"/>
    <w:panose1 w:val="00000000000000000000"/>
    <w:charset w:val="80"/>
    <w:family w:val="moder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292F" w14:textId="77777777" w:rsidR="00000000" w:rsidRDefault="000000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A05F" w14:textId="77777777" w:rsidR="00000000" w:rsidRDefault="0000000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7857" w14:textId="77777777" w:rsidR="00000000" w:rsidRDefault="00000000">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107219"/>
      <w:docPartObj>
        <w:docPartGallery w:val="Page Numbers (Bottom of Page)"/>
        <w:docPartUnique/>
      </w:docPartObj>
    </w:sdtPr>
    <w:sdtContent>
      <w:p w14:paraId="289BC7CE" w14:textId="77777777" w:rsidR="00000000" w:rsidRDefault="00000000">
        <w:pPr>
          <w:pStyle w:val="a5"/>
          <w:ind w:left="880"/>
          <w:jc w:val="center"/>
        </w:pPr>
        <w:r>
          <w:fldChar w:fldCharType="begin"/>
        </w:r>
        <w:r>
          <w:instrText>PAGE   \* MERGEFORMAT</w:instrText>
        </w:r>
        <w:r>
          <w:fldChar w:fldCharType="separate"/>
        </w:r>
        <w:r w:rsidRPr="00BD0BCA">
          <w:rPr>
            <w:noProof/>
            <w:lang w:val="ja-JP"/>
          </w:rPr>
          <w:t>3</w:t>
        </w:r>
        <w:r>
          <w:fldChar w:fldCharType="end"/>
        </w:r>
      </w:p>
    </w:sdtContent>
  </w:sdt>
  <w:p w14:paraId="7B4CF85C" w14:textId="77777777" w:rsidR="00000000" w:rsidRDefault="00000000" w:rsidP="005A1D86">
    <w:pPr>
      <w:pStyle w:val="a5"/>
      <w:jc w:val="center"/>
    </w:pPr>
  </w:p>
  <w:p w14:paraId="52E0C90C" w14:textId="77777777" w:rsidR="00000000" w:rsidRDefault="00000000"/>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C603" w14:textId="77777777" w:rsidR="00000000" w:rsidRDefault="000000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762C1" w14:textId="77777777" w:rsidR="00000000" w:rsidRPr="002A7F73" w:rsidRDefault="00000000" w:rsidP="002A7F73">
    <w:pPr>
      <w:widowControl w:val="0"/>
      <w:tabs>
        <w:tab w:val="center" w:pos="4252"/>
        <w:tab w:val="right" w:pos="8504"/>
      </w:tabs>
      <w:wordWrap w:val="0"/>
      <w:snapToGrid w:val="0"/>
      <w:jc w:val="right"/>
      <w:rPr>
        <w:sz w:val="18"/>
        <w:szCs w:val="18"/>
      </w:rPr>
    </w:pPr>
    <w:r w:rsidRPr="002A7F73">
      <w:rPr>
        <w:rFonts w:hint="eastAsia"/>
        <w:sz w:val="18"/>
        <w:szCs w:val="18"/>
      </w:rPr>
      <w:t>Ver. 1.0</w:t>
    </w:r>
    <w:r w:rsidRPr="002A7F73">
      <w:rPr>
        <w:rFonts w:hint="eastAsia"/>
        <w:sz w:val="18"/>
        <w:szCs w:val="18"/>
      </w:rPr>
      <w:t>（</w:t>
    </w:r>
    <w:r w:rsidRPr="002A7F73">
      <w:rPr>
        <w:rFonts w:hint="eastAsia"/>
        <w:sz w:val="18"/>
        <w:szCs w:val="18"/>
      </w:rPr>
      <w:t>0000</w:t>
    </w:r>
    <w:r w:rsidRPr="002A7F73">
      <w:rPr>
        <w:rFonts w:hint="eastAsia"/>
        <w:sz w:val="18"/>
        <w:szCs w:val="18"/>
      </w:rPr>
      <w:t>年</w:t>
    </w:r>
    <w:r w:rsidRPr="002A7F73">
      <w:rPr>
        <w:rFonts w:hint="eastAsia"/>
        <w:sz w:val="18"/>
        <w:szCs w:val="18"/>
      </w:rPr>
      <w:t>00</w:t>
    </w:r>
    <w:r w:rsidRPr="002A7F73">
      <w:rPr>
        <w:rFonts w:hint="eastAsia"/>
        <w:sz w:val="18"/>
        <w:szCs w:val="18"/>
      </w:rPr>
      <w:t>月</w:t>
    </w:r>
    <w:r w:rsidRPr="002A7F73">
      <w:rPr>
        <w:rFonts w:hint="eastAsia"/>
        <w:sz w:val="18"/>
        <w:szCs w:val="18"/>
      </w:rPr>
      <w:t>00</w:t>
    </w:r>
    <w:r w:rsidRPr="002A7F73">
      <w:rPr>
        <w:rFonts w:hint="eastAsia"/>
        <w:sz w:val="18"/>
        <w:szCs w:val="18"/>
      </w:rPr>
      <w:t>日作成）</w:t>
    </w:r>
  </w:p>
  <w:p w14:paraId="482462E0" w14:textId="77777777" w:rsidR="00000000" w:rsidRPr="00641183" w:rsidRDefault="00000000" w:rsidP="00641183">
    <w:pPr>
      <w:pStyle w:val="a3"/>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56FD" w14:textId="77777777" w:rsidR="00000000" w:rsidRDefault="00000000" w:rsidP="00BC1315">
    <w:pPr>
      <w:spacing w:line="276" w:lineRule="auto"/>
      <w:jc w:val="right"/>
      <w:rPr>
        <w:rFonts w:ascii="HG丸ｺﾞｼｯｸM-PRO" w:eastAsia="HG丸ｺﾞｼｯｸM-PRO" w:hAnsi="HG丸ｺﾞｼｯｸM-PRO"/>
        <w:b/>
        <w:color w:val="FF0000"/>
        <w:sz w:val="28"/>
        <w:szCs w:val="28"/>
      </w:rPr>
    </w:pPr>
    <w:r>
      <w:rPr>
        <w:rFonts w:ascii="HG丸ｺﾞｼｯｸM-PRO" w:eastAsia="HG丸ｺﾞｼｯｸM-PRO" w:hAnsi="HG丸ｺﾞｼｯｸM-PRO" w:hint="eastAsia"/>
        <w:b/>
        <w:color w:val="FF0000"/>
        <w:sz w:val="28"/>
        <w:szCs w:val="28"/>
      </w:rPr>
      <w:t>＜観察研究・ゲノム研究用＞</w:t>
    </w:r>
  </w:p>
  <w:p w14:paraId="7F38009F" w14:textId="77777777" w:rsidR="00000000" w:rsidRPr="00D319C3" w:rsidRDefault="00000000" w:rsidP="00BC1315">
    <w:pPr>
      <w:pStyle w:val="a3"/>
      <w:jc w:val="right"/>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4073C" w14:textId="77777777" w:rsidR="00000000" w:rsidRPr="00D319C3" w:rsidRDefault="00000000" w:rsidP="00D319C3">
    <w:pPr>
      <w:pStyle w:val="a3"/>
      <w:wordWrap w:val="0"/>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280C"/>
    <w:multiLevelType w:val="hybridMultilevel"/>
    <w:tmpl w:val="488A3C4C"/>
    <w:lvl w:ilvl="0" w:tplc="5060D0D8">
      <w:numFmt w:val="bullet"/>
      <w:pStyle w:val="1"/>
      <w:lvlText w:val="※"/>
      <w:lvlJc w:val="left"/>
      <w:pPr>
        <w:ind w:left="845" w:hanging="42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0A6D2392"/>
    <w:multiLevelType w:val="hybridMultilevel"/>
    <w:tmpl w:val="5412BAFE"/>
    <w:lvl w:ilvl="0" w:tplc="1602C198">
      <w:numFmt w:val="bullet"/>
      <w:lvlText w:val="※"/>
      <w:lvlJc w:val="left"/>
      <w:pPr>
        <w:ind w:left="4815" w:hanging="420"/>
      </w:pPr>
      <w:rPr>
        <w:rFonts w:ascii="ＭＳ 明朝" w:eastAsia="ＭＳ 明朝" w:hAnsi="ＭＳ 明朝" w:cs="Times New Roman" w:hint="eastAsia"/>
        <w:color w:val="FF0000"/>
      </w:rPr>
    </w:lvl>
    <w:lvl w:ilvl="1" w:tplc="0409000B">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2" w15:restartNumberingAfterBreak="0">
    <w:nsid w:val="0C6B0B4B"/>
    <w:multiLevelType w:val="hybridMultilevel"/>
    <w:tmpl w:val="BE820E34"/>
    <w:lvl w:ilvl="0" w:tplc="B1D60D0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665BB8"/>
    <w:multiLevelType w:val="hybridMultilevel"/>
    <w:tmpl w:val="F6F84DEC"/>
    <w:lvl w:ilvl="0" w:tplc="B1D60D0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4E588D"/>
    <w:multiLevelType w:val="hybridMultilevel"/>
    <w:tmpl w:val="D07C9A1A"/>
    <w:lvl w:ilvl="0" w:tplc="B1D60D0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B75B17"/>
    <w:multiLevelType w:val="hybridMultilevel"/>
    <w:tmpl w:val="027CB8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0D55AD"/>
    <w:multiLevelType w:val="hybridMultilevel"/>
    <w:tmpl w:val="23E43670"/>
    <w:lvl w:ilvl="0" w:tplc="D0E8019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670D65"/>
    <w:multiLevelType w:val="hybridMultilevel"/>
    <w:tmpl w:val="B952218C"/>
    <w:lvl w:ilvl="0" w:tplc="04090011">
      <w:start w:val="1"/>
      <w:numFmt w:val="decimalEnclosedCircle"/>
      <w:lvlText w:val="%1"/>
      <w:lvlJc w:val="left"/>
      <w:pPr>
        <w:ind w:left="420" w:hanging="420"/>
      </w:pPr>
      <w:rPr>
        <w:rFonts w:hint="eastAsia"/>
      </w:rPr>
    </w:lvl>
    <w:lvl w:ilvl="1" w:tplc="6608AD5E">
      <w:start w:val="1"/>
      <w:numFmt w:val="decimalEnclosedCircle"/>
      <w:lvlText w:val="%2"/>
      <w:lvlJc w:val="left"/>
      <w:pPr>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143B71"/>
    <w:multiLevelType w:val="multilevel"/>
    <w:tmpl w:val="31B20918"/>
    <w:lvl w:ilvl="0">
      <w:start w:val="1"/>
      <w:numFmt w:val="decimal"/>
      <w:lvlText w:val="%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30881B3F"/>
    <w:multiLevelType w:val="hybridMultilevel"/>
    <w:tmpl w:val="D010AC8C"/>
    <w:lvl w:ilvl="0" w:tplc="0409000B">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0" w15:restartNumberingAfterBreak="0">
    <w:nsid w:val="34F01720"/>
    <w:multiLevelType w:val="hybridMultilevel"/>
    <w:tmpl w:val="FF088DA8"/>
    <w:lvl w:ilvl="0" w:tplc="AC48D6E8">
      <w:start w:val="1"/>
      <w:numFmt w:val="decimal"/>
      <w:lvlText w:val="（%1）"/>
      <w:lvlJc w:val="left"/>
      <w:pPr>
        <w:ind w:left="1860" w:hanging="720"/>
      </w:pPr>
      <w:rPr>
        <w:rFonts w:hint="eastAsia"/>
      </w:rPr>
    </w:lvl>
    <w:lvl w:ilvl="1" w:tplc="EA00A8CE">
      <w:start w:val="1"/>
      <w:numFmt w:val="decimalEnclosedCircle"/>
      <w:lvlText w:val="%2"/>
      <w:lvlJc w:val="left"/>
      <w:pPr>
        <w:ind w:left="107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E76BC7"/>
    <w:multiLevelType w:val="hybridMultilevel"/>
    <w:tmpl w:val="83968DE4"/>
    <w:lvl w:ilvl="0" w:tplc="CBCAAC6E">
      <w:start w:val="1"/>
      <w:numFmt w:val="bullet"/>
      <w:lvlText w:val=""/>
      <w:lvlJc w:val="left"/>
      <w:pPr>
        <w:ind w:left="988" w:hanging="420"/>
      </w:pPr>
      <w:rPr>
        <w:rFonts w:ascii="Wingdings" w:hAnsi="Wingdings" w:hint="default"/>
        <w:color w:val="FF0000"/>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448F6939"/>
    <w:multiLevelType w:val="hybridMultilevel"/>
    <w:tmpl w:val="492C8856"/>
    <w:lvl w:ilvl="0" w:tplc="C2AE0720">
      <w:numFmt w:val="bullet"/>
      <w:lvlText w:val="※"/>
      <w:lvlJc w:val="left"/>
      <w:pPr>
        <w:ind w:left="420" w:hanging="420"/>
      </w:pPr>
      <w:rPr>
        <w:rFonts w:ascii="ＭＳ 明朝" w:eastAsia="ＭＳ 明朝" w:hAnsi="ＭＳ 明朝" w:cs="Times New Roman" w:hint="eastAsia"/>
        <w:color w:val="FF000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7A4758"/>
    <w:multiLevelType w:val="hybridMultilevel"/>
    <w:tmpl w:val="9AA0613E"/>
    <w:lvl w:ilvl="0" w:tplc="D35C2F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91C6FE0"/>
    <w:multiLevelType w:val="multilevel"/>
    <w:tmpl w:val="5728245C"/>
    <w:lvl w:ilvl="0">
      <w:start w:val="1"/>
      <w:numFmt w:val="decimal"/>
      <w:pStyle w:val="10"/>
      <w:lvlText w:val="%1."/>
      <w:lvlJc w:val="left"/>
      <w:pPr>
        <w:ind w:left="1413" w:hanging="420"/>
      </w:pPr>
      <w:rPr>
        <w:rFonts w:ascii="HG丸ｺﾞｼｯｸM-PRO" w:eastAsia="HG丸ｺﾞｼｯｸM-PRO" w:hAnsi="HG丸ｺﾞｼｯｸM-PRO" w:hint="eastAsia"/>
        <w:color w:val="auto"/>
      </w:rPr>
    </w:lvl>
    <w:lvl w:ilvl="1">
      <w:start w:val="1"/>
      <w:numFmt w:val="decimal"/>
      <w:lvlText w:val="%1.%2"/>
      <w:lvlJc w:val="left"/>
      <w:pPr>
        <w:ind w:left="-4536" w:hanging="567"/>
      </w:pPr>
      <w:rPr>
        <w:rFonts w:hint="eastAsia"/>
      </w:rPr>
    </w:lvl>
    <w:lvl w:ilvl="2">
      <w:start w:val="1"/>
      <w:numFmt w:val="decimal"/>
      <w:lvlText w:val="%1.%2.%3"/>
      <w:lvlJc w:val="left"/>
      <w:pPr>
        <w:ind w:left="-4110" w:hanging="567"/>
      </w:pPr>
      <w:rPr>
        <w:rFonts w:hint="eastAsia"/>
      </w:rPr>
    </w:lvl>
    <w:lvl w:ilvl="3">
      <w:start w:val="1"/>
      <w:numFmt w:val="decimal"/>
      <w:lvlText w:val="%1.%2.%3.%4"/>
      <w:lvlJc w:val="left"/>
      <w:pPr>
        <w:ind w:left="-3544" w:hanging="708"/>
      </w:pPr>
      <w:rPr>
        <w:rFonts w:hint="eastAsia"/>
      </w:rPr>
    </w:lvl>
    <w:lvl w:ilvl="4">
      <w:start w:val="1"/>
      <w:numFmt w:val="decimal"/>
      <w:lvlText w:val="%1.%2.%3.%4.%5"/>
      <w:lvlJc w:val="left"/>
      <w:pPr>
        <w:ind w:left="-2977" w:hanging="850"/>
      </w:pPr>
      <w:rPr>
        <w:rFonts w:hint="eastAsia"/>
      </w:rPr>
    </w:lvl>
    <w:lvl w:ilvl="5">
      <w:start w:val="1"/>
      <w:numFmt w:val="decimal"/>
      <w:lvlText w:val="%1.%2.%3.%4.%5.%6"/>
      <w:lvlJc w:val="left"/>
      <w:pPr>
        <w:ind w:left="-2268" w:hanging="1134"/>
      </w:pPr>
      <w:rPr>
        <w:rFonts w:hint="eastAsia"/>
      </w:rPr>
    </w:lvl>
    <w:lvl w:ilvl="6">
      <w:start w:val="1"/>
      <w:numFmt w:val="decimal"/>
      <w:lvlText w:val="%1.%2.%3.%4.%5.%6.%7"/>
      <w:lvlJc w:val="left"/>
      <w:pPr>
        <w:ind w:left="-1701" w:hanging="1276"/>
      </w:pPr>
      <w:rPr>
        <w:rFonts w:hint="eastAsia"/>
      </w:rPr>
    </w:lvl>
    <w:lvl w:ilvl="7">
      <w:start w:val="1"/>
      <w:numFmt w:val="decimal"/>
      <w:lvlText w:val="%1.%2.%3.%4.%5.%6.%7.%8"/>
      <w:lvlJc w:val="left"/>
      <w:pPr>
        <w:ind w:left="-1134" w:hanging="1418"/>
      </w:pPr>
      <w:rPr>
        <w:rFonts w:hint="eastAsia"/>
      </w:rPr>
    </w:lvl>
    <w:lvl w:ilvl="8">
      <w:start w:val="1"/>
      <w:numFmt w:val="decimal"/>
      <w:lvlText w:val="%1.%2.%3.%4.%5.%6.%7.%8.%9"/>
      <w:lvlJc w:val="left"/>
      <w:pPr>
        <w:ind w:left="-426" w:hanging="1700"/>
      </w:pPr>
      <w:rPr>
        <w:rFonts w:hint="eastAsia"/>
      </w:rPr>
    </w:lvl>
  </w:abstractNum>
  <w:abstractNum w:abstractNumId="15" w15:restartNumberingAfterBreak="0">
    <w:nsid w:val="4986603E"/>
    <w:multiLevelType w:val="hybridMultilevel"/>
    <w:tmpl w:val="3FC24A54"/>
    <w:lvl w:ilvl="0" w:tplc="AC48D6E8">
      <w:start w:val="1"/>
      <w:numFmt w:val="decimal"/>
      <w:lvlText w:val="（%1）"/>
      <w:lvlJc w:val="left"/>
      <w:pPr>
        <w:ind w:left="3273"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8F7FB9"/>
    <w:multiLevelType w:val="hybridMultilevel"/>
    <w:tmpl w:val="F93645FC"/>
    <w:lvl w:ilvl="0" w:tplc="D35C2F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0840F77"/>
    <w:multiLevelType w:val="hybridMultilevel"/>
    <w:tmpl w:val="027CB8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8A7429"/>
    <w:multiLevelType w:val="hybridMultilevel"/>
    <w:tmpl w:val="4BA8CC52"/>
    <w:lvl w:ilvl="0" w:tplc="B1D60D0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3831555"/>
    <w:multiLevelType w:val="hybridMultilevel"/>
    <w:tmpl w:val="83ACEE9A"/>
    <w:lvl w:ilvl="0" w:tplc="3EA0D670">
      <w:numFmt w:val="bullet"/>
      <w:lvlText w:val="※"/>
      <w:lvlJc w:val="left"/>
      <w:pPr>
        <w:ind w:left="704" w:hanging="420"/>
      </w:pPr>
      <w:rPr>
        <w:rFonts w:ascii="ＭＳ 明朝" w:eastAsia="ＭＳ 明朝" w:hAnsi="ＭＳ 明朝" w:cs="Times New Roman" w:hint="eastAsia"/>
        <w:color w:val="FF0000"/>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641A1327"/>
    <w:multiLevelType w:val="hybridMultilevel"/>
    <w:tmpl w:val="F1ACD7DE"/>
    <w:lvl w:ilvl="0" w:tplc="FFFFFFFF">
      <w:start w:val="1"/>
      <w:numFmt w:val="bullet"/>
      <w:lvlText w:val=""/>
      <w:lvlJc w:val="left"/>
      <w:pPr>
        <w:tabs>
          <w:tab w:val="num" w:pos="761"/>
        </w:tabs>
        <w:ind w:left="761" w:hanging="341"/>
      </w:pPr>
      <w:rPr>
        <w:rFonts w:ascii="Symbol" w:hAnsi="Symbol" w:hint="default"/>
        <w:color w:val="auto"/>
      </w:rPr>
    </w:lvl>
    <w:lvl w:ilvl="1" w:tplc="FFFFFFFF">
      <w:start w:val="1"/>
      <w:numFmt w:val="bullet"/>
      <w:lvlText w:val=""/>
      <w:lvlJc w:val="left"/>
      <w:pPr>
        <w:tabs>
          <w:tab w:val="num" w:pos="273"/>
        </w:tabs>
        <w:ind w:left="273" w:hanging="420"/>
      </w:pPr>
      <w:rPr>
        <w:rFonts w:ascii="Wingdings" w:hAnsi="Wingdings" w:hint="default"/>
      </w:rPr>
    </w:lvl>
    <w:lvl w:ilvl="2" w:tplc="FFFFFFFF" w:tentative="1">
      <w:start w:val="1"/>
      <w:numFmt w:val="bullet"/>
      <w:lvlText w:val=""/>
      <w:lvlJc w:val="left"/>
      <w:pPr>
        <w:tabs>
          <w:tab w:val="num" w:pos="693"/>
        </w:tabs>
        <w:ind w:left="693" w:hanging="420"/>
      </w:pPr>
      <w:rPr>
        <w:rFonts w:ascii="Wingdings" w:hAnsi="Wingdings" w:hint="default"/>
      </w:rPr>
    </w:lvl>
    <w:lvl w:ilvl="3" w:tplc="FFFFFFFF" w:tentative="1">
      <w:start w:val="1"/>
      <w:numFmt w:val="bullet"/>
      <w:lvlText w:val=""/>
      <w:lvlJc w:val="left"/>
      <w:pPr>
        <w:tabs>
          <w:tab w:val="num" w:pos="1113"/>
        </w:tabs>
        <w:ind w:left="1113" w:hanging="420"/>
      </w:pPr>
      <w:rPr>
        <w:rFonts w:ascii="Wingdings" w:hAnsi="Wingdings" w:hint="default"/>
      </w:rPr>
    </w:lvl>
    <w:lvl w:ilvl="4" w:tplc="FFFFFFFF" w:tentative="1">
      <w:start w:val="1"/>
      <w:numFmt w:val="bullet"/>
      <w:lvlText w:val=""/>
      <w:lvlJc w:val="left"/>
      <w:pPr>
        <w:tabs>
          <w:tab w:val="num" w:pos="1533"/>
        </w:tabs>
        <w:ind w:left="1533" w:hanging="420"/>
      </w:pPr>
      <w:rPr>
        <w:rFonts w:ascii="Wingdings" w:hAnsi="Wingdings" w:hint="default"/>
      </w:rPr>
    </w:lvl>
    <w:lvl w:ilvl="5" w:tplc="FFFFFFFF" w:tentative="1">
      <w:start w:val="1"/>
      <w:numFmt w:val="bullet"/>
      <w:lvlText w:val=""/>
      <w:lvlJc w:val="left"/>
      <w:pPr>
        <w:tabs>
          <w:tab w:val="num" w:pos="1953"/>
        </w:tabs>
        <w:ind w:left="1953" w:hanging="420"/>
      </w:pPr>
      <w:rPr>
        <w:rFonts w:ascii="Wingdings" w:hAnsi="Wingdings" w:hint="default"/>
      </w:rPr>
    </w:lvl>
    <w:lvl w:ilvl="6" w:tplc="FFFFFFFF" w:tentative="1">
      <w:start w:val="1"/>
      <w:numFmt w:val="bullet"/>
      <w:lvlText w:val=""/>
      <w:lvlJc w:val="left"/>
      <w:pPr>
        <w:tabs>
          <w:tab w:val="num" w:pos="2373"/>
        </w:tabs>
        <w:ind w:left="2373" w:hanging="420"/>
      </w:pPr>
      <w:rPr>
        <w:rFonts w:ascii="Wingdings" w:hAnsi="Wingdings" w:hint="default"/>
      </w:rPr>
    </w:lvl>
    <w:lvl w:ilvl="7" w:tplc="FFFFFFFF" w:tentative="1">
      <w:start w:val="1"/>
      <w:numFmt w:val="bullet"/>
      <w:lvlText w:val=""/>
      <w:lvlJc w:val="left"/>
      <w:pPr>
        <w:tabs>
          <w:tab w:val="num" w:pos="2793"/>
        </w:tabs>
        <w:ind w:left="2793" w:hanging="420"/>
      </w:pPr>
      <w:rPr>
        <w:rFonts w:ascii="Wingdings" w:hAnsi="Wingdings" w:hint="default"/>
      </w:rPr>
    </w:lvl>
    <w:lvl w:ilvl="8" w:tplc="FFFFFFFF" w:tentative="1">
      <w:start w:val="1"/>
      <w:numFmt w:val="bullet"/>
      <w:lvlText w:val=""/>
      <w:lvlJc w:val="left"/>
      <w:pPr>
        <w:tabs>
          <w:tab w:val="num" w:pos="3213"/>
        </w:tabs>
        <w:ind w:left="3213" w:hanging="420"/>
      </w:pPr>
      <w:rPr>
        <w:rFonts w:ascii="Wingdings" w:hAnsi="Wingdings" w:hint="default"/>
      </w:rPr>
    </w:lvl>
  </w:abstractNum>
  <w:abstractNum w:abstractNumId="21" w15:restartNumberingAfterBreak="0">
    <w:nsid w:val="6A9F14AE"/>
    <w:multiLevelType w:val="hybridMultilevel"/>
    <w:tmpl w:val="DEC863A8"/>
    <w:lvl w:ilvl="0" w:tplc="4D3E9356">
      <w:start w:val="1"/>
      <w:numFmt w:val="decimalEnclosedCircle"/>
      <w:lvlText w:val="%1"/>
      <w:lvlJc w:val="left"/>
      <w:pPr>
        <w:ind w:left="1420" w:hanging="360"/>
      </w:pPr>
      <w:rPr>
        <w:rFonts w:hint="default"/>
      </w:r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22" w15:restartNumberingAfterBreak="0">
    <w:nsid w:val="7260113E"/>
    <w:multiLevelType w:val="hybridMultilevel"/>
    <w:tmpl w:val="7548BC86"/>
    <w:lvl w:ilvl="0" w:tplc="04090011">
      <w:start w:val="1"/>
      <w:numFmt w:val="decimalEnclosedCircle"/>
      <w:lvlText w:val="%1"/>
      <w:lvlJc w:val="left"/>
      <w:pPr>
        <w:ind w:left="420" w:hanging="420"/>
      </w:pPr>
    </w:lvl>
    <w:lvl w:ilvl="1" w:tplc="ED6CCC12">
      <w:start w:val="6"/>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73A4FB1"/>
    <w:multiLevelType w:val="hybridMultilevel"/>
    <w:tmpl w:val="FB4C4298"/>
    <w:lvl w:ilvl="0" w:tplc="B1D60D02">
      <w:numFmt w:val="bullet"/>
      <w:lvlText w:val="※"/>
      <w:lvlJc w:val="left"/>
      <w:pPr>
        <w:ind w:left="84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8A10ADD"/>
    <w:multiLevelType w:val="hybridMultilevel"/>
    <w:tmpl w:val="052EF198"/>
    <w:lvl w:ilvl="0" w:tplc="0409000B">
      <w:start w:val="1"/>
      <w:numFmt w:val="bullet"/>
      <w:lvlText w:val=""/>
      <w:lvlJc w:val="left"/>
      <w:pPr>
        <w:ind w:left="3965"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7E0140AE"/>
    <w:multiLevelType w:val="hybridMultilevel"/>
    <w:tmpl w:val="122806BE"/>
    <w:lvl w:ilvl="0" w:tplc="64F8F1C6">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95913278">
    <w:abstractNumId w:val="14"/>
  </w:num>
  <w:num w:numId="2" w16cid:durableId="132448609">
    <w:abstractNumId w:val="0"/>
  </w:num>
  <w:num w:numId="3" w16cid:durableId="2117556523">
    <w:abstractNumId w:val="8"/>
  </w:num>
  <w:num w:numId="4" w16cid:durableId="1232353879">
    <w:abstractNumId w:val="12"/>
  </w:num>
  <w:num w:numId="5" w16cid:durableId="1545369508">
    <w:abstractNumId w:val="3"/>
  </w:num>
  <w:num w:numId="6" w16cid:durableId="1801457023">
    <w:abstractNumId w:val="11"/>
  </w:num>
  <w:num w:numId="7" w16cid:durableId="1404765574">
    <w:abstractNumId w:val="4"/>
  </w:num>
  <w:num w:numId="8" w16cid:durableId="1590312661">
    <w:abstractNumId w:val="18"/>
  </w:num>
  <w:num w:numId="9" w16cid:durableId="1345670050">
    <w:abstractNumId w:val="9"/>
  </w:num>
  <w:num w:numId="10" w16cid:durableId="843936091">
    <w:abstractNumId w:val="2"/>
  </w:num>
  <w:num w:numId="11" w16cid:durableId="2121873432">
    <w:abstractNumId w:val="1"/>
  </w:num>
  <w:num w:numId="12" w16cid:durableId="1906454633">
    <w:abstractNumId w:val="10"/>
  </w:num>
  <w:num w:numId="13" w16cid:durableId="222452626">
    <w:abstractNumId w:val="17"/>
  </w:num>
  <w:num w:numId="14" w16cid:durableId="500432939">
    <w:abstractNumId w:val="22"/>
  </w:num>
  <w:num w:numId="15" w16cid:durableId="1791124781">
    <w:abstractNumId w:val="23"/>
  </w:num>
  <w:num w:numId="16" w16cid:durableId="1197739770">
    <w:abstractNumId w:val="19"/>
  </w:num>
  <w:num w:numId="17" w16cid:durableId="1278100736">
    <w:abstractNumId w:val="24"/>
  </w:num>
  <w:num w:numId="18" w16cid:durableId="421604805">
    <w:abstractNumId w:val="15"/>
  </w:num>
  <w:num w:numId="19" w16cid:durableId="2082213964">
    <w:abstractNumId w:val="25"/>
  </w:num>
  <w:num w:numId="20" w16cid:durableId="492259894">
    <w:abstractNumId w:val="7"/>
  </w:num>
  <w:num w:numId="21" w16cid:durableId="479884035">
    <w:abstractNumId w:val="13"/>
  </w:num>
  <w:num w:numId="22" w16cid:durableId="1480656882">
    <w:abstractNumId w:val="16"/>
  </w:num>
  <w:num w:numId="23" w16cid:durableId="1252278799">
    <w:abstractNumId w:val="21"/>
  </w:num>
  <w:num w:numId="24" w16cid:durableId="1058241477">
    <w:abstractNumId w:val="6"/>
  </w:num>
  <w:num w:numId="25" w16cid:durableId="1764523825">
    <w:abstractNumId w:val="20"/>
  </w:num>
  <w:num w:numId="26" w16cid:durableId="7951062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DB7"/>
    <w:rsid w:val="00027DB7"/>
    <w:rsid w:val="00651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3524C9"/>
  <w15:chartTrackingRefBased/>
  <w15:docId w15:val="{2C405BC7-0500-4F4A-8EF8-6B946DBF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DB7"/>
    <w:rPr>
      <w:rFonts w:ascii="Century" w:eastAsia="ＭＳ 明朝" w:hAnsi="Century" w:cs="Times New Roman"/>
      <w:sz w:val="22"/>
    </w:rPr>
  </w:style>
  <w:style w:type="paragraph" w:styleId="10">
    <w:name w:val="heading 1"/>
    <w:basedOn w:val="a"/>
    <w:next w:val="a"/>
    <w:link w:val="11"/>
    <w:qFormat/>
    <w:rsid w:val="00027DB7"/>
    <w:pPr>
      <w:keepNext/>
      <w:numPr>
        <w:numId w:val="1"/>
      </w:numPr>
      <w:ind w:left="1130"/>
      <w:outlineLvl w:val="0"/>
    </w:pPr>
    <w:rPr>
      <w:rFonts w:ascii="Arial" w:eastAsia="HG丸ｺﾞｼｯｸM-PRO" w:hAnsi="Arial"/>
      <w:b/>
      <w:sz w:val="21"/>
      <w:szCs w:val="24"/>
    </w:rPr>
  </w:style>
  <w:style w:type="paragraph" w:styleId="2">
    <w:name w:val="heading 2"/>
    <w:basedOn w:val="a"/>
    <w:next w:val="a"/>
    <w:link w:val="20"/>
    <w:qFormat/>
    <w:rsid w:val="00027DB7"/>
    <w:pPr>
      <w:keepNext/>
      <w:numPr>
        <w:ilvl w:val="1"/>
        <w:numId w:val="3"/>
      </w:numPr>
      <w:outlineLvl w:val="1"/>
    </w:pPr>
    <w:rPr>
      <w:rFonts w:ascii="HG丸ｺﾞｼｯｸM-PRO" w:eastAsia="HG丸ｺﾞｼｯｸM-PRO" w:hAnsi="HG丸ｺﾞｼｯｸM-PRO"/>
      <w:sz w:val="21"/>
    </w:rPr>
  </w:style>
  <w:style w:type="paragraph" w:styleId="3">
    <w:name w:val="heading 3"/>
    <w:basedOn w:val="a"/>
    <w:next w:val="a"/>
    <w:link w:val="30"/>
    <w:qFormat/>
    <w:rsid w:val="00027DB7"/>
    <w:pPr>
      <w:keepNext/>
      <w:ind w:leftChars="400" w:left="400"/>
      <w:outlineLvl w:val="2"/>
    </w:pPr>
    <w:rPr>
      <w:rFonts w:ascii="Arial" w:eastAsia="ＭＳ ゴシック" w:hAnsi="Arial"/>
      <w:sz w:val="21"/>
      <w:szCs w:val="24"/>
    </w:rPr>
  </w:style>
  <w:style w:type="paragraph" w:styleId="4">
    <w:name w:val="heading 4"/>
    <w:basedOn w:val="a"/>
    <w:next w:val="a"/>
    <w:link w:val="40"/>
    <w:unhideWhenUsed/>
    <w:qFormat/>
    <w:rsid w:val="00027DB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rsid w:val="00027DB7"/>
    <w:rPr>
      <w:rFonts w:ascii="Arial" w:eastAsia="HG丸ｺﾞｼｯｸM-PRO" w:hAnsi="Arial" w:cs="Times New Roman"/>
      <w:b/>
      <w:szCs w:val="24"/>
    </w:rPr>
  </w:style>
  <w:style w:type="character" w:customStyle="1" w:styleId="20">
    <w:name w:val="見出し 2 (文字)"/>
    <w:basedOn w:val="a0"/>
    <w:link w:val="2"/>
    <w:rsid w:val="00027DB7"/>
    <w:rPr>
      <w:rFonts w:ascii="HG丸ｺﾞｼｯｸM-PRO" w:eastAsia="HG丸ｺﾞｼｯｸM-PRO" w:hAnsi="HG丸ｺﾞｼｯｸM-PRO" w:cs="Times New Roman"/>
    </w:rPr>
  </w:style>
  <w:style w:type="character" w:customStyle="1" w:styleId="30">
    <w:name w:val="見出し 3 (文字)"/>
    <w:basedOn w:val="a0"/>
    <w:link w:val="3"/>
    <w:rsid w:val="00027DB7"/>
    <w:rPr>
      <w:rFonts w:ascii="Arial" w:eastAsia="ＭＳ ゴシック" w:hAnsi="Arial" w:cs="Times New Roman"/>
      <w:szCs w:val="24"/>
    </w:rPr>
  </w:style>
  <w:style w:type="character" w:customStyle="1" w:styleId="40">
    <w:name w:val="見出し 4 (文字)"/>
    <w:basedOn w:val="a0"/>
    <w:link w:val="4"/>
    <w:rsid w:val="00027DB7"/>
    <w:rPr>
      <w:rFonts w:ascii="Century" w:eastAsia="ＭＳ 明朝" w:hAnsi="Century" w:cs="Times New Roman"/>
      <w:b/>
      <w:bCs/>
      <w:sz w:val="22"/>
    </w:rPr>
  </w:style>
  <w:style w:type="paragraph" w:customStyle="1" w:styleId="131">
    <w:name w:val="表 (青) 131"/>
    <w:basedOn w:val="a"/>
    <w:uiPriority w:val="34"/>
    <w:qFormat/>
    <w:rsid w:val="00027DB7"/>
    <w:pPr>
      <w:ind w:leftChars="400" w:left="840"/>
    </w:pPr>
  </w:style>
  <w:style w:type="paragraph" w:styleId="a3">
    <w:name w:val="header"/>
    <w:basedOn w:val="a"/>
    <w:link w:val="a4"/>
    <w:unhideWhenUsed/>
    <w:rsid w:val="00027DB7"/>
    <w:pPr>
      <w:tabs>
        <w:tab w:val="center" w:pos="4252"/>
        <w:tab w:val="right" w:pos="8504"/>
      </w:tabs>
      <w:snapToGrid w:val="0"/>
    </w:pPr>
  </w:style>
  <w:style w:type="character" w:customStyle="1" w:styleId="a4">
    <w:name w:val="ヘッダー (文字)"/>
    <w:basedOn w:val="a0"/>
    <w:link w:val="a3"/>
    <w:rsid w:val="00027DB7"/>
    <w:rPr>
      <w:rFonts w:ascii="Century" w:eastAsia="ＭＳ 明朝" w:hAnsi="Century" w:cs="Times New Roman"/>
      <w:sz w:val="22"/>
    </w:rPr>
  </w:style>
  <w:style w:type="paragraph" w:styleId="a5">
    <w:name w:val="footer"/>
    <w:basedOn w:val="a"/>
    <w:link w:val="a6"/>
    <w:uiPriority w:val="99"/>
    <w:unhideWhenUsed/>
    <w:rsid w:val="00027DB7"/>
    <w:pPr>
      <w:tabs>
        <w:tab w:val="center" w:pos="4252"/>
        <w:tab w:val="right" w:pos="8504"/>
      </w:tabs>
      <w:snapToGrid w:val="0"/>
    </w:pPr>
  </w:style>
  <w:style w:type="character" w:customStyle="1" w:styleId="a6">
    <w:name w:val="フッター (文字)"/>
    <w:basedOn w:val="a0"/>
    <w:link w:val="a5"/>
    <w:uiPriority w:val="99"/>
    <w:rsid w:val="00027DB7"/>
    <w:rPr>
      <w:rFonts w:ascii="Century" w:eastAsia="ＭＳ 明朝" w:hAnsi="Century" w:cs="Times New Roman"/>
      <w:sz w:val="22"/>
    </w:rPr>
  </w:style>
  <w:style w:type="paragraph" w:styleId="a7">
    <w:name w:val="Body Text Indent"/>
    <w:basedOn w:val="a"/>
    <w:link w:val="a8"/>
    <w:rsid w:val="00027DB7"/>
    <w:pPr>
      <w:spacing w:line="360" w:lineRule="exact"/>
      <w:ind w:left="11" w:firstLine="244"/>
    </w:pPr>
    <w:rPr>
      <w:rFonts w:ascii="Times" w:hAnsi="Times"/>
      <w:szCs w:val="20"/>
    </w:rPr>
  </w:style>
  <w:style w:type="character" w:customStyle="1" w:styleId="a8">
    <w:name w:val="本文インデント (文字)"/>
    <w:basedOn w:val="a0"/>
    <w:link w:val="a7"/>
    <w:rsid w:val="00027DB7"/>
    <w:rPr>
      <w:rFonts w:ascii="Times" w:eastAsia="ＭＳ 明朝" w:hAnsi="Times" w:cs="Times New Roman"/>
      <w:sz w:val="22"/>
      <w:szCs w:val="20"/>
    </w:rPr>
  </w:style>
  <w:style w:type="table" w:styleId="a9">
    <w:name w:val="Table Grid"/>
    <w:basedOn w:val="a1"/>
    <w:uiPriority w:val="59"/>
    <w:rsid w:val="00027DB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nhideWhenUsed/>
    <w:rsid w:val="00027DB7"/>
  </w:style>
  <w:style w:type="character" w:customStyle="1" w:styleId="ab">
    <w:name w:val="本文 (文字)"/>
    <w:basedOn w:val="a0"/>
    <w:link w:val="aa"/>
    <w:rsid w:val="00027DB7"/>
    <w:rPr>
      <w:rFonts w:ascii="Century" w:eastAsia="ＭＳ 明朝" w:hAnsi="Century" w:cs="Times New Roman"/>
      <w:sz w:val="22"/>
    </w:rPr>
  </w:style>
  <w:style w:type="paragraph" w:styleId="ac">
    <w:name w:val="TOC Heading"/>
    <w:basedOn w:val="10"/>
    <w:next w:val="a"/>
    <w:uiPriority w:val="39"/>
    <w:unhideWhenUsed/>
    <w:qFormat/>
    <w:rsid w:val="00027DB7"/>
    <w:pPr>
      <w:keepLines/>
      <w:spacing w:before="480" w:line="276" w:lineRule="auto"/>
      <w:outlineLvl w:val="9"/>
    </w:pPr>
    <w:rPr>
      <w:b w:val="0"/>
      <w:bCs/>
      <w:kern w:val="0"/>
      <w:szCs w:val="28"/>
    </w:rPr>
  </w:style>
  <w:style w:type="paragraph" w:styleId="12">
    <w:name w:val="toc 1"/>
    <w:basedOn w:val="a"/>
    <w:next w:val="a"/>
    <w:autoRedefine/>
    <w:uiPriority w:val="39"/>
    <w:unhideWhenUsed/>
    <w:rsid w:val="00027DB7"/>
    <w:pPr>
      <w:tabs>
        <w:tab w:val="left" w:pos="630"/>
        <w:tab w:val="right" w:leader="dot" w:pos="9628"/>
      </w:tabs>
    </w:pPr>
    <w:rPr>
      <w:rFonts w:ascii="HG丸ｺﾞｼｯｸM-PRO" w:eastAsia="HG丸ｺﾞｼｯｸM-PRO" w:hAnsi="HG丸ｺﾞｼｯｸM-PRO"/>
      <w:noProof/>
      <w:lang w:val="ja-JP"/>
    </w:rPr>
  </w:style>
  <w:style w:type="character" w:styleId="ad">
    <w:name w:val="Hyperlink"/>
    <w:uiPriority w:val="99"/>
    <w:unhideWhenUsed/>
    <w:rsid w:val="00027DB7"/>
    <w:rPr>
      <w:color w:val="0000FF"/>
      <w:u w:val="single"/>
    </w:rPr>
  </w:style>
  <w:style w:type="paragraph" w:styleId="ae">
    <w:name w:val="Balloon Text"/>
    <w:basedOn w:val="a"/>
    <w:link w:val="af"/>
    <w:unhideWhenUsed/>
    <w:rsid w:val="00027DB7"/>
    <w:rPr>
      <w:rFonts w:ascii="Arial" w:eastAsia="ＭＳ ゴシック" w:hAnsi="Arial"/>
      <w:sz w:val="18"/>
      <w:szCs w:val="18"/>
    </w:rPr>
  </w:style>
  <w:style w:type="character" w:customStyle="1" w:styleId="af">
    <w:name w:val="吹き出し (文字)"/>
    <w:basedOn w:val="a0"/>
    <w:link w:val="ae"/>
    <w:rsid w:val="00027DB7"/>
    <w:rPr>
      <w:rFonts w:ascii="Arial" w:eastAsia="ＭＳ ゴシック" w:hAnsi="Arial" w:cs="Times New Roman"/>
      <w:sz w:val="18"/>
      <w:szCs w:val="18"/>
    </w:rPr>
  </w:style>
  <w:style w:type="paragraph" w:customStyle="1" w:styleId="af0">
    <w:name w:val="一太郎８/９"/>
    <w:rsid w:val="00027DB7"/>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character" w:styleId="af1">
    <w:name w:val="annotation reference"/>
    <w:uiPriority w:val="99"/>
    <w:semiHidden/>
    <w:unhideWhenUsed/>
    <w:rsid w:val="00027DB7"/>
    <w:rPr>
      <w:sz w:val="18"/>
      <w:szCs w:val="18"/>
    </w:rPr>
  </w:style>
  <w:style w:type="paragraph" w:styleId="af2">
    <w:name w:val="annotation text"/>
    <w:basedOn w:val="a"/>
    <w:link w:val="af3"/>
    <w:semiHidden/>
    <w:unhideWhenUsed/>
    <w:rsid w:val="00027DB7"/>
  </w:style>
  <w:style w:type="character" w:customStyle="1" w:styleId="af3">
    <w:name w:val="コメント文字列 (文字)"/>
    <w:basedOn w:val="a0"/>
    <w:link w:val="af2"/>
    <w:semiHidden/>
    <w:rsid w:val="00027DB7"/>
    <w:rPr>
      <w:rFonts w:ascii="Century" w:eastAsia="ＭＳ 明朝" w:hAnsi="Century" w:cs="Times New Roman"/>
      <w:sz w:val="22"/>
    </w:rPr>
  </w:style>
  <w:style w:type="paragraph" w:styleId="af4">
    <w:name w:val="annotation subject"/>
    <w:basedOn w:val="af2"/>
    <w:next w:val="af2"/>
    <w:link w:val="af5"/>
    <w:uiPriority w:val="99"/>
    <w:semiHidden/>
    <w:unhideWhenUsed/>
    <w:rsid w:val="00027DB7"/>
    <w:rPr>
      <w:b/>
      <w:bCs/>
    </w:rPr>
  </w:style>
  <w:style w:type="character" w:customStyle="1" w:styleId="af5">
    <w:name w:val="コメント内容 (文字)"/>
    <w:basedOn w:val="af3"/>
    <w:link w:val="af4"/>
    <w:uiPriority w:val="99"/>
    <w:semiHidden/>
    <w:rsid w:val="00027DB7"/>
    <w:rPr>
      <w:rFonts w:ascii="Century" w:eastAsia="ＭＳ 明朝" w:hAnsi="Century" w:cs="Times New Roman"/>
      <w:b/>
      <w:bCs/>
      <w:sz w:val="22"/>
    </w:rPr>
  </w:style>
  <w:style w:type="paragraph" w:customStyle="1" w:styleId="Default">
    <w:name w:val="Default"/>
    <w:rsid w:val="00027DB7"/>
    <w:pPr>
      <w:widowControl w:val="0"/>
      <w:autoSpaceDE w:val="0"/>
      <w:autoSpaceDN w:val="0"/>
      <w:adjustRightInd w:val="0"/>
    </w:pPr>
    <w:rPr>
      <w:rFonts w:ascii="ＭＳ" w:eastAsia="ＭＳ" w:hAnsi="Century" w:cs="ＭＳ"/>
      <w:color w:val="000000"/>
      <w:kern w:val="0"/>
      <w:sz w:val="24"/>
      <w:szCs w:val="24"/>
    </w:rPr>
  </w:style>
  <w:style w:type="paragraph" w:styleId="21">
    <w:name w:val="toc 2"/>
    <w:basedOn w:val="a"/>
    <w:next w:val="a"/>
    <w:autoRedefine/>
    <w:uiPriority w:val="39"/>
    <w:unhideWhenUsed/>
    <w:rsid w:val="00027DB7"/>
    <w:pPr>
      <w:tabs>
        <w:tab w:val="right" w:leader="dot" w:pos="9628"/>
      </w:tabs>
      <w:ind w:leftChars="100" w:left="100"/>
    </w:pPr>
    <w:rPr>
      <w:rFonts w:ascii="HG丸ｺﾞｼｯｸM-PRO" w:eastAsia="HG丸ｺﾞｼｯｸM-PRO" w:hAnsi="HG丸ｺﾞｼｯｸM-PRO"/>
    </w:rPr>
  </w:style>
  <w:style w:type="paragraph" w:customStyle="1" w:styleId="91">
    <w:name w:val="表 (モノトーン)  91"/>
    <w:uiPriority w:val="1"/>
    <w:qFormat/>
    <w:rsid w:val="00027DB7"/>
    <w:pPr>
      <w:widowControl w:val="0"/>
      <w:jc w:val="both"/>
    </w:pPr>
    <w:rPr>
      <w:rFonts w:ascii="Century" w:eastAsia="ＭＳ 明朝" w:hAnsi="Century" w:cs="Times New Roman"/>
      <w:sz w:val="22"/>
    </w:rPr>
  </w:style>
  <w:style w:type="character" w:styleId="af6">
    <w:name w:val="page number"/>
    <w:basedOn w:val="a0"/>
    <w:rsid w:val="00027DB7"/>
  </w:style>
  <w:style w:type="paragraph" w:styleId="af7">
    <w:name w:val="List Paragraph"/>
    <w:basedOn w:val="a"/>
    <w:uiPriority w:val="34"/>
    <w:qFormat/>
    <w:rsid w:val="00027DB7"/>
    <w:pPr>
      <w:ind w:leftChars="400" w:left="840"/>
    </w:pPr>
  </w:style>
  <w:style w:type="paragraph" w:styleId="22">
    <w:name w:val="Body Text Indent 2"/>
    <w:basedOn w:val="a"/>
    <w:link w:val="23"/>
    <w:unhideWhenUsed/>
    <w:rsid w:val="00027DB7"/>
    <w:pPr>
      <w:spacing w:line="480" w:lineRule="auto"/>
      <w:ind w:leftChars="400" w:left="851"/>
    </w:pPr>
  </w:style>
  <w:style w:type="character" w:customStyle="1" w:styleId="23">
    <w:name w:val="本文インデント 2 (文字)"/>
    <w:basedOn w:val="a0"/>
    <w:link w:val="22"/>
    <w:rsid w:val="00027DB7"/>
    <w:rPr>
      <w:rFonts w:ascii="Century" w:eastAsia="ＭＳ 明朝" w:hAnsi="Century" w:cs="Times New Roman"/>
      <w:sz w:val="22"/>
    </w:rPr>
  </w:style>
  <w:style w:type="paragraph" w:styleId="af8">
    <w:name w:val="Note Heading"/>
    <w:basedOn w:val="a"/>
    <w:next w:val="a"/>
    <w:link w:val="af9"/>
    <w:rsid w:val="00027DB7"/>
    <w:pPr>
      <w:jc w:val="center"/>
    </w:pPr>
    <w:rPr>
      <w:color w:val="000080"/>
      <w:sz w:val="24"/>
      <w:szCs w:val="20"/>
    </w:rPr>
  </w:style>
  <w:style w:type="character" w:customStyle="1" w:styleId="af9">
    <w:name w:val="記 (文字)"/>
    <w:basedOn w:val="a0"/>
    <w:link w:val="af8"/>
    <w:rsid w:val="00027DB7"/>
    <w:rPr>
      <w:rFonts w:ascii="Century" w:eastAsia="ＭＳ 明朝" w:hAnsi="Century" w:cs="Times New Roman"/>
      <w:color w:val="000080"/>
      <w:sz w:val="24"/>
      <w:szCs w:val="20"/>
    </w:rPr>
  </w:style>
  <w:style w:type="paragraph" w:styleId="afa">
    <w:name w:val="Date"/>
    <w:basedOn w:val="a"/>
    <w:next w:val="a"/>
    <w:link w:val="afb"/>
    <w:rsid w:val="00027DB7"/>
    <w:rPr>
      <w:sz w:val="21"/>
      <w:szCs w:val="20"/>
    </w:rPr>
  </w:style>
  <w:style w:type="character" w:customStyle="1" w:styleId="afb">
    <w:name w:val="日付 (文字)"/>
    <w:basedOn w:val="a0"/>
    <w:link w:val="afa"/>
    <w:rsid w:val="00027DB7"/>
    <w:rPr>
      <w:rFonts w:ascii="Century" w:eastAsia="ＭＳ 明朝" w:hAnsi="Century" w:cs="Times New Roman"/>
      <w:szCs w:val="20"/>
    </w:rPr>
  </w:style>
  <w:style w:type="character" w:styleId="afc">
    <w:name w:val="FollowedHyperlink"/>
    <w:rsid w:val="00027DB7"/>
    <w:rPr>
      <w:color w:val="800080"/>
      <w:u w:val="single"/>
    </w:rPr>
  </w:style>
  <w:style w:type="character" w:styleId="afd">
    <w:name w:val="Emphasis"/>
    <w:qFormat/>
    <w:rsid w:val="00027DB7"/>
    <w:rPr>
      <w:b/>
      <w:bCs/>
      <w:i w:val="0"/>
      <w:iCs w:val="0"/>
    </w:rPr>
  </w:style>
  <w:style w:type="paragraph" w:styleId="afe">
    <w:name w:val="Revision"/>
    <w:hidden/>
    <w:uiPriority w:val="99"/>
    <w:rsid w:val="00027DB7"/>
    <w:rPr>
      <w:rFonts w:ascii="Century" w:eastAsia="ＭＳ 明朝" w:hAnsi="Century" w:cs="Times New Roman"/>
      <w:szCs w:val="20"/>
    </w:rPr>
  </w:style>
  <w:style w:type="paragraph" w:styleId="aff">
    <w:name w:val="No Spacing"/>
    <w:link w:val="aff0"/>
    <w:uiPriority w:val="1"/>
    <w:qFormat/>
    <w:rsid w:val="00027DB7"/>
    <w:pPr>
      <w:widowControl w:val="0"/>
      <w:jc w:val="both"/>
    </w:pPr>
    <w:rPr>
      <w:rFonts w:ascii="Century" w:eastAsia="ＭＳ 明朝" w:hAnsi="Century" w:cs="Times New Roman"/>
      <w:szCs w:val="20"/>
    </w:rPr>
  </w:style>
  <w:style w:type="paragraph" w:styleId="Web">
    <w:name w:val="Normal (Web)"/>
    <w:basedOn w:val="a"/>
    <w:uiPriority w:val="99"/>
    <w:semiHidden/>
    <w:unhideWhenUsed/>
    <w:rsid w:val="00027DB7"/>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yellow-background1">
    <w:name w:val="yellow-background1"/>
    <w:rsid w:val="00027DB7"/>
    <w:rPr>
      <w:shd w:val="clear" w:color="auto" w:fill="FFFF66"/>
    </w:rPr>
  </w:style>
  <w:style w:type="paragraph" w:styleId="aff1">
    <w:name w:val="Normal Indent"/>
    <w:basedOn w:val="a"/>
    <w:rsid w:val="00027DB7"/>
    <w:pPr>
      <w:ind w:left="851"/>
    </w:pPr>
    <w:rPr>
      <w:sz w:val="21"/>
      <w:szCs w:val="20"/>
    </w:rPr>
  </w:style>
  <w:style w:type="paragraph" w:customStyle="1" w:styleId="abc">
    <w:name w:val="abc）文章"/>
    <w:basedOn w:val="123"/>
    <w:rsid w:val="00027DB7"/>
    <w:pPr>
      <w:ind w:left="873" w:firstLine="210"/>
    </w:pPr>
  </w:style>
  <w:style w:type="paragraph" w:customStyle="1" w:styleId="123">
    <w:name w:val="123）文章"/>
    <w:basedOn w:val="a"/>
    <w:rsid w:val="00027DB7"/>
    <w:pPr>
      <w:ind w:left="556" w:firstLine="250"/>
    </w:pPr>
    <w:rPr>
      <w:sz w:val="21"/>
      <w:szCs w:val="20"/>
    </w:rPr>
  </w:style>
  <w:style w:type="paragraph" w:customStyle="1" w:styleId="abc0">
    <w:name w:val="abc）"/>
    <w:basedOn w:val="a"/>
    <w:rsid w:val="00027DB7"/>
    <w:pPr>
      <w:ind w:left="873" w:hanging="323"/>
    </w:pPr>
    <w:rPr>
      <w:rFonts w:ascii="Arial" w:eastAsia="ＭＳ ゴシック" w:hAnsi="Arial"/>
      <w:sz w:val="21"/>
      <w:szCs w:val="20"/>
    </w:rPr>
  </w:style>
  <w:style w:type="paragraph" w:customStyle="1" w:styleId="1230">
    <w:name w:val="123）"/>
    <w:basedOn w:val="a"/>
    <w:rsid w:val="00027DB7"/>
    <w:pPr>
      <w:ind w:left="562" w:hanging="335"/>
    </w:pPr>
    <w:rPr>
      <w:rFonts w:ascii="Arial" w:eastAsia="ＭＳ ゴシック" w:hAnsi="Arial"/>
      <w:sz w:val="21"/>
      <w:szCs w:val="20"/>
    </w:rPr>
  </w:style>
  <w:style w:type="paragraph" w:customStyle="1" w:styleId="1231">
    <w:name w:val="（123）文章"/>
    <w:basedOn w:val="a"/>
    <w:rsid w:val="00027DB7"/>
    <w:pPr>
      <w:ind w:left="556" w:firstLine="210"/>
    </w:pPr>
    <w:rPr>
      <w:sz w:val="21"/>
      <w:szCs w:val="20"/>
    </w:rPr>
  </w:style>
  <w:style w:type="paragraph" w:customStyle="1" w:styleId="1232">
    <w:name w:val="（123）"/>
    <w:basedOn w:val="a"/>
    <w:rsid w:val="00027DB7"/>
    <w:pPr>
      <w:ind w:left="567" w:hanging="567"/>
    </w:pPr>
    <w:rPr>
      <w:rFonts w:ascii="Arial" w:eastAsia="ＭＳ ゴシック" w:hAnsi="Arial"/>
      <w:sz w:val="21"/>
      <w:szCs w:val="20"/>
    </w:rPr>
  </w:style>
  <w:style w:type="paragraph" w:customStyle="1" w:styleId="1233">
    <w:name w:val="123文章"/>
    <w:basedOn w:val="1234"/>
    <w:autoRedefine/>
    <w:rsid w:val="00027DB7"/>
    <w:pPr>
      <w:ind w:left="408" w:firstLine="210"/>
    </w:pPr>
    <w:rPr>
      <w:rFonts w:ascii="Century" w:eastAsia="ＭＳ 明朝" w:hAnsi="Century"/>
      <w:sz w:val="21"/>
    </w:rPr>
  </w:style>
  <w:style w:type="paragraph" w:customStyle="1" w:styleId="1234">
    <w:name w:val="123．"/>
    <w:basedOn w:val="a"/>
    <w:rsid w:val="00027DB7"/>
    <w:rPr>
      <w:rFonts w:ascii="Arial" w:eastAsia="ＭＳ ゴシック" w:hAnsi="Arial"/>
      <w:sz w:val="24"/>
      <w:szCs w:val="20"/>
    </w:rPr>
  </w:style>
  <w:style w:type="paragraph" w:styleId="aff2">
    <w:name w:val="caption"/>
    <w:basedOn w:val="a"/>
    <w:next w:val="a"/>
    <w:qFormat/>
    <w:rsid w:val="00027DB7"/>
    <w:pPr>
      <w:jc w:val="center"/>
    </w:pPr>
    <w:rPr>
      <w:rFonts w:ascii="Times New Roman" w:hAnsi="Times New Roman"/>
      <w:b/>
      <w:sz w:val="20"/>
      <w:szCs w:val="20"/>
    </w:rPr>
  </w:style>
  <w:style w:type="paragraph" w:customStyle="1" w:styleId="aff3">
    <w:name w:val="イロハ文章"/>
    <w:basedOn w:val="a3"/>
    <w:rsid w:val="00027DB7"/>
    <w:pPr>
      <w:tabs>
        <w:tab w:val="clear" w:pos="4252"/>
        <w:tab w:val="clear" w:pos="8504"/>
      </w:tabs>
      <w:adjustRightInd w:val="0"/>
      <w:snapToGrid/>
      <w:ind w:firstLine="204"/>
      <w:textAlignment w:val="baseline"/>
    </w:pPr>
    <w:rPr>
      <w:kern w:val="0"/>
      <w:sz w:val="21"/>
      <w:szCs w:val="20"/>
    </w:rPr>
  </w:style>
  <w:style w:type="paragraph" w:customStyle="1" w:styleId="aff4">
    <w:name w:val="イロハ．"/>
    <w:basedOn w:val="10"/>
    <w:rsid w:val="00027DB7"/>
    <w:pPr>
      <w:numPr>
        <w:numId w:val="0"/>
      </w:numPr>
      <w:overflowPunct w:val="0"/>
      <w:autoSpaceDE w:val="0"/>
      <w:autoSpaceDN w:val="0"/>
      <w:adjustRightInd w:val="0"/>
      <w:textAlignment w:val="baseline"/>
    </w:pPr>
    <w:rPr>
      <w:b w:val="0"/>
      <w:caps/>
      <w:kern w:val="28"/>
      <w:position w:val="5"/>
      <w:sz w:val="32"/>
      <w:szCs w:val="20"/>
      <w:lang w:val="en-GB"/>
    </w:rPr>
  </w:style>
  <w:style w:type="paragraph" w:customStyle="1" w:styleId="aff5">
    <w:name w:val="表内の（　）"/>
    <w:basedOn w:val="a7"/>
    <w:rsid w:val="00027DB7"/>
    <w:pPr>
      <w:spacing w:line="240" w:lineRule="auto"/>
      <w:ind w:left="539" w:right="57" w:hanging="539"/>
    </w:pPr>
    <w:rPr>
      <w:rFonts w:ascii="Century" w:hAnsi="Century"/>
      <w:sz w:val="21"/>
    </w:rPr>
  </w:style>
  <w:style w:type="paragraph" w:customStyle="1" w:styleId="aff6">
    <w:name w:val="表内の・"/>
    <w:basedOn w:val="aff5"/>
    <w:rsid w:val="00027DB7"/>
    <w:pPr>
      <w:ind w:left="567" w:hanging="255"/>
    </w:pPr>
  </w:style>
  <w:style w:type="paragraph" w:customStyle="1" w:styleId="i">
    <w:name w:val="i"/>
    <w:aliases w:val="ii,iii）文章"/>
    <w:basedOn w:val="abc"/>
    <w:rsid w:val="00027DB7"/>
    <w:pPr>
      <w:ind w:left="828"/>
    </w:pPr>
  </w:style>
  <w:style w:type="paragraph" w:customStyle="1" w:styleId="i0">
    <w:name w:val="i）"/>
    <w:basedOn w:val="abc0"/>
    <w:rsid w:val="00027DB7"/>
    <w:pPr>
      <w:ind w:left="1032" w:hanging="420"/>
    </w:pPr>
    <w:rPr>
      <w:rFonts w:ascii="ＭＳ ゴシック" w:hAnsi="ＭＳ ゴシック"/>
    </w:rPr>
  </w:style>
  <w:style w:type="paragraph" w:customStyle="1" w:styleId="aff7">
    <w:name w:val="ⓐⓑⓒ"/>
    <w:basedOn w:val="a"/>
    <w:rsid w:val="00027DB7"/>
    <w:pPr>
      <w:ind w:left="874" w:hanging="318"/>
    </w:pPr>
    <w:rPr>
      <w:rFonts w:ascii="Arial" w:eastAsia="ＭＳ ゴシック" w:hAnsi="Arial"/>
      <w:sz w:val="21"/>
      <w:szCs w:val="20"/>
    </w:rPr>
  </w:style>
  <w:style w:type="paragraph" w:customStyle="1" w:styleId="aff8">
    <w:name w:val="ⓐⓑⓒ文章"/>
    <w:basedOn w:val="a"/>
    <w:rsid w:val="00027DB7"/>
    <w:pPr>
      <w:ind w:left="873" w:firstLine="210"/>
    </w:pPr>
    <w:rPr>
      <w:sz w:val="21"/>
      <w:szCs w:val="20"/>
    </w:rPr>
  </w:style>
  <w:style w:type="paragraph" w:customStyle="1" w:styleId="13">
    <w:name w:val="添文（1）"/>
    <w:basedOn w:val="a"/>
    <w:rsid w:val="00027DB7"/>
    <w:pPr>
      <w:ind w:left="964" w:hanging="544"/>
    </w:pPr>
    <w:rPr>
      <w:sz w:val="21"/>
      <w:szCs w:val="20"/>
    </w:rPr>
  </w:style>
  <w:style w:type="paragraph" w:customStyle="1" w:styleId="14">
    <w:name w:val="1"/>
    <w:basedOn w:val="a"/>
    <w:rsid w:val="00027DB7"/>
    <w:pPr>
      <w:adjustRightInd w:val="0"/>
      <w:spacing w:line="360" w:lineRule="atLeast"/>
      <w:ind w:left="480"/>
      <w:textAlignment w:val="baseline"/>
    </w:pPr>
    <w:rPr>
      <w:rFonts w:ascii="ＭＳ 明朝"/>
      <w:kern w:val="0"/>
      <w:szCs w:val="20"/>
    </w:rPr>
  </w:style>
  <w:style w:type="paragraph" w:customStyle="1" w:styleId="aff9">
    <w:name w:val="和文標準"/>
    <w:basedOn w:val="a"/>
    <w:rsid w:val="00027DB7"/>
    <w:pPr>
      <w:autoSpaceDE w:val="0"/>
      <w:autoSpaceDN w:val="0"/>
      <w:adjustRightInd w:val="0"/>
      <w:spacing w:line="360" w:lineRule="auto"/>
      <w:ind w:firstLine="170"/>
      <w:textAlignment w:val="baseline"/>
    </w:pPr>
    <w:rPr>
      <w:rFonts w:ascii="Times New Roman" w:hAnsi="Times New Roman"/>
      <w:kern w:val="0"/>
      <w:szCs w:val="20"/>
    </w:rPr>
  </w:style>
  <w:style w:type="paragraph" w:customStyle="1" w:styleId="15">
    <w:name w:val="ﾌﾟ1．"/>
    <w:basedOn w:val="1234"/>
    <w:rsid w:val="00027DB7"/>
    <w:rPr>
      <w:sz w:val="28"/>
    </w:rPr>
  </w:style>
  <w:style w:type="paragraph" w:customStyle="1" w:styleId="16">
    <w:name w:val="ﾌﾟ1）"/>
    <w:basedOn w:val="a"/>
    <w:rsid w:val="00027DB7"/>
    <w:rPr>
      <w:rFonts w:ascii="Times New Roman" w:hAnsi="Times New Roman"/>
      <w:sz w:val="24"/>
      <w:szCs w:val="20"/>
    </w:rPr>
  </w:style>
  <w:style w:type="paragraph" w:customStyle="1" w:styleId="17">
    <w:name w:val="ﾌﾟ(1)文"/>
    <w:basedOn w:val="16"/>
    <w:rsid w:val="00027DB7"/>
    <w:pPr>
      <w:ind w:left="216" w:firstLine="227"/>
    </w:pPr>
    <w:rPr>
      <w:sz w:val="22"/>
    </w:rPr>
  </w:style>
  <w:style w:type="paragraph" w:styleId="31">
    <w:name w:val="Body Text Indent 3"/>
    <w:basedOn w:val="a"/>
    <w:link w:val="32"/>
    <w:rsid w:val="00027DB7"/>
    <w:pPr>
      <w:ind w:left="255" w:hanging="255"/>
    </w:pPr>
    <w:rPr>
      <w:rFonts w:ascii="Times New Roman" w:hAnsi="Times New Roman"/>
      <w:kern w:val="0"/>
      <w:szCs w:val="20"/>
    </w:rPr>
  </w:style>
  <w:style w:type="character" w:customStyle="1" w:styleId="32">
    <w:name w:val="本文インデント 3 (文字)"/>
    <w:basedOn w:val="a0"/>
    <w:link w:val="31"/>
    <w:rsid w:val="00027DB7"/>
    <w:rPr>
      <w:rFonts w:ascii="Times New Roman" w:eastAsia="ＭＳ 明朝" w:hAnsi="Times New Roman" w:cs="Times New Roman"/>
      <w:kern w:val="0"/>
      <w:sz w:val="22"/>
      <w:szCs w:val="20"/>
    </w:rPr>
  </w:style>
  <w:style w:type="paragraph" w:customStyle="1" w:styleId="18">
    <w:name w:val="ﾌﾟ1)文"/>
    <w:basedOn w:val="a"/>
    <w:rsid w:val="00027DB7"/>
    <w:pPr>
      <w:ind w:firstLine="227"/>
    </w:pPr>
    <w:rPr>
      <w:rFonts w:ascii="Times New Roman" w:hAnsi="Times New Roman"/>
      <w:szCs w:val="20"/>
    </w:rPr>
  </w:style>
  <w:style w:type="paragraph" w:customStyle="1" w:styleId="19">
    <w:name w:val="ﾌﾟ1．文"/>
    <w:basedOn w:val="a"/>
    <w:rsid w:val="00027DB7"/>
    <w:pPr>
      <w:ind w:firstLine="227"/>
    </w:pPr>
    <w:rPr>
      <w:szCs w:val="20"/>
    </w:rPr>
  </w:style>
  <w:style w:type="paragraph" w:customStyle="1" w:styleId="affa">
    <w:name w:val="和文表"/>
    <w:basedOn w:val="aff9"/>
    <w:rsid w:val="00027DB7"/>
    <w:pPr>
      <w:spacing w:before="40" w:after="20" w:line="240" w:lineRule="auto"/>
    </w:pPr>
    <w:rPr>
      <w:sz w:val="20"/>
    </w:rPr>
  </w:style>
  <w:style w:type="paragraph" w:customStyle="1" w:styleId="1a">
    <w:name w:val="ﾌﾟ（1）"/>
    <w:basedOn w:val="17"/>
    <w:rsid w:val="00027DB7"/>
    <w:pPr>
      <w:ind w:left="0" w:firstLine="0"/>
    </w:pPr>
  </w:style>
  <w:style w:type="paragraph" w:styleId="affb">
    <w:name w:val="List Number"/>
    <w:basedOn w:val="a"/>
    <w:rsid w:val="00027DB7"/>
    <w:pPr>
      <w:overflowPunct w:val="0"/>
      <w:autoSpaceDE w:val="0"/>
      <w:autoSpaceDN w:val="0"/>
      <w:adjustRightInd w:val="0"/>
      <w:ind w:left="425" w:hanging="425"/>
      <w:textAlignment w:val="baseline"/>
    </w:pPr>
    <w:rPr>
      <w:rFonts w:ascii="Times New Roman" w:hAnsi="Times New Roman"/>
      <w:spacing w:val="10"/>
      <w:kern w:val="0"/>
      <w:szCs w:val="20"/>
    </w:rPr>
  </w:style>
  <w:style w:type="paragraph" w:customStyle="1" w:styleId="1">
    <w:name w:val="標準1"/>
    <w:basedOn w:val="a"/>
    <w:rsid w:val="00027DB7"/>
    <w:pPr>
      <w:numPr>
        <w:numId w:val="2"/>
      </w:numPr>
      <w:adjustRightInd w:val="0"/>
      <w:spacing w:line="360" w:lineRule="atLeast"/>
      <w:textAlignment w:val="baseline"/>
    </w:pPr>
    <w:rPr>
      <w:kern w:val="0"/>
      <w:szCs w:val="20"/>
    </w:rPr>
  </w:style>
  <w:style w:type="paragraph" w:customStyle="1" w:styleId="affc">
    <w:name w:val="ﾌﾟ①文"/>
    <w:basedOn w:val="18"/>
    <w:rsid w:val="00027DB7"/>
    <w:pPr>
      <w:tabs>
        <w:tab w:val="left" w:pos="567"/>
      </w:tabs>
      <w:ind w:left="454"/>
    </w:pPr>
  </w:style>
  <w:style w:type="paragraph" w:customStyle="1" w:styleId="affd">
    <w:name w:val="ﾌﾟ①"/>
    <w:basedOn w:val="18"/>
    <w:rsid w:val="00027DB7"/>
    <w:pPr>
      <w:ind w:left="794" w:hanging="340"/>
    </w:pPr>
    <w:rPr>
      <w:rFonts w:ascii="Arial" w:eastAsia="ＭＳ ゴシック" w:hAnsi="Arial"/>
    </w:rPr>
  </w:style>
  <w:style w:type="paragraph" w:customStyle="1" w:styleId="affe">
    <w:name w:val="文１"/>
    <w:basedOn w:val="a"/>
    <w:rsid w:val="00027DB7"/>
    <w:pPr>
      <w:spacing w:line="360" w:lineRule="atLeast"/>
      <w:ind w:firstLine="227"/>
    </w:pPr>
    <w:rPr>
      <w:szCs w:val="20"/>
    </w:rPr>
  </w:style>
  <w:style w:type="paragraph" w:customStyle="1" w:styleId="afff">
    <w:name w:val="ﾌﾟa）"/>
    <w:basedOn w:val="affd"/>
    <w:rsid w:val="00027DB7"/>
    <w:pPr>
      <w:ind w:left="993" w:hanging="539"/>
    </w:pPr>
    <w:rPr>
      <w:rFonts w:ascii="Times New Roman" w:eastAsia="ＭＳ 明朝" w:hAnsi="Times New Roman"/>
    </w:rPr>
  </w:style>
  <w:style w:type="paragraph" w:customStyle="1" w:styleId="afff0">
    <w:name w:val="■"/>
    <w:basedOn w:val="affc"/>
    <w:rsid w:val="00027DB7"/>
    <w:rPr>
      <w:rFonts w:ascii="Arial" w:eastAsia="ＭＳ ゴシック" w:hAnsi="Arial"/>
      <w:bdr w:val="single" w:sz="4" w:space="0" w:color="auto"/>
    </w:rPr>
  </w:style>
  <w:style w:type="paragraph" w:styleId="33">
    <w:name w:val="toc 3"/>
    <w:basedOn w:val="a"/>
    <w:next w:val="a"/>
    <w:autoRedefine/>
    <w:uiPriority w:val="39"/>
    <w:rsid w:val="00027DB7"/>
    <w:pPr>
      <w:ind w:left="420"/>
    </w:pPr>
    <w:rPr>
      <w:i/>
      <w:sz w:val="20"/>
      <w:szCs w:val="20"/>
    </w:rPr>
  </w:style>
  <w:style w:type="paragraph" w:styleId="41">
    <w:name w:val="toc 4"/>
    <w:basedOn w:val="a"/>
    <w:next w:val="a"/>
    <w:autoRedefine/>
    <w:uiPriority w:val="39"/>
    <w:rsid w:val="00027DB7"/>
    <w:pPr>
      <w:ind w:left="630"/>
    </w:pPr>
    <w:rPr>
      <w:sz w:val="18"/>
      <w:szCs w:val="20"/>
    </w:rPr>
  </w:style>
  <w:style w:type="paragraph" w:styleId="5">
    <w:name w:val="toc 5"/>
    <w:basedOn w:val="a"/>
    <w:next w:val="a"/>
    <w:autoRedefine/>
    <w:uiPriority w:val="39"/>
    <w:rsid w:val="00027DB7"/>
    <w:pPr>
      <w:ind w:left="840"/>
    </w:pPr>
    <w:rPr>
      <w:sz w:val="18"/>
      <w:szCs w:val="20"/>
    </w:rPr>
  </w:style>
  <w:style w:type="paragraph" w:styleId="6">
    <w:name w:val="toc 6"/>
    <w:basedOn w:val="a"/>
    <w:next w:val="a"/>
    <w:autoRedefine/>
    <w:uiPriority w:val="39"/>
    <w:rsid w:val="00027DB7"/>
    <w:pPr>
      <w:ind w:left="1050"/>
    </w:pPr>
    <w:rPr>
      <w:sz w:val="18"/>
      <w:szCs w:val="20"/>
    </w:rPr>
  </w:style>
  <w:style w:type="paragraph" w:styleId="7">
    <w:name w:val="toc 7"/>
    <w:basedOn w:val="a"/>
    <w:next w:val="a"/>
    <w:autoRedefine/>
    <w:uiPriority w:val="39"/>
    <w:rsid w:val="00027DB7"/>
    <w:pPr>
      <w:ind w:left="1260"/>
    </w:pPr>
    <w:rPr>
      <w:sz w:val="18"/>
      <w:szCs w:val="20"/>
    </w:rPr>
  </w:style>
  <w:style w:type="paragraph" w:styleId="8">
    <w:name w:val="toc 8"/>
    <w:basedOn w:val="a"/>
    <w:next w:val="a"/>
    <w:autoRedefine/>
    <w:uiPriority w:val="39"/>
    <w:rsid w:val="00027DB7"/>
    <w:pPr>
      <w:ind w:left="1470"/>
    </w:pPr>
    <w:rPr>
      <w:sz w:val="18"/>
      <w:szCs w:val="20"/>
    </w:rPr>
  </w:style>
  <w:style w:type="paragraph" w:styleId="9">
    <w:name w:val="toc 9"/>
    <w:basedOn w:val="a"/>
    <w:next w:val="a"/>
    <w:autoRedefine/>
    <w:uiPriority w:val="39"/>
    <w:rsid w:val="00027DB7"/>
    <w:pPr>
      <w:ind w:left="1680"/>
    </w:pPr>
    <w:rPr>
      <w:sz w:val="18"/>
      <w:szCs w:val="20"/>
    </w:rPr>
  </w:style>
  <w:style w:type="paragraph" w:styleId="afff1">
    <w:name w:val="Block Text"/>
    <w:basedOn w:val="a"/>
    <w:rsid w:val="00027DB7"/>
    <w:pPr>
      <w:ind w:left="45" w:right="57"/>
    </w:pPr>
    <w:rPr>
      <w:sz w:val="21"/>
      <w:szCs w:val="20"/>
    </w:rPr>
  </w:style>
  <w:style w:type="paragraph" w:customStyle="1" w:styleId="1b">
    <w:name w:val="ぷ1"/>
    <w:basedOn w:val="15"/>
    <w:rsid w:val="00027DB7"/>
    <w:pPr>
      <w:pBdr>
        <w:bottom w:val="thinThickSmallGap" w:sz="24" w:space="1" w:color="auto"/>
      </w:pBdr>
    </w:pPr>
  </w:style>
  <w:style w:type="paragraph" w:customStyle="1" w:styleId="1c">
    <w:name w:val="ぷ1文"/>
    <w:basedOn w:val="18"/>
    <w:rsid w:val="00027DB7"/>
  </w:style>
  <w:style w:type="paragraph" w:customStyle="1" w:styleId="1d">
    <w:name w:val="ぷ1）"/>
    <w:basedOn w:val="16"/>
    <w:rsid w:val="00027DB7"/>
  </w:style>
  <w:style w:type="paragraph" w:customStyle="1" w:styleId="TableText">
    <w:name w:val="Table Text"/>
    <w:basedOn w:val="a"/>
    <w:rsid w:val="00027DB7"/>
    <w:rPr>
      <w:rFonts w:ascii="Times New Roman" w:eastAsia="Times New Roman" w:hAnsi="Times New Roman"/>
      <w:kern w:val="0"/>
      <w:sz w:val="24"/>
      <w:szCs w:val="20"/>
    </w:rPr>
  </w:style>
  <w:style w:type="character" w:customStyle="1" w:styleId="Instructions">
    <w:name w:val="Instructions"/>
    <w:rsid w:val="00027DB7"/>
    <w:rPr>
      <w:i/>
      <w:vanish/>
      <w:color w:val="0000FF"/>
    </w:rPr>
  </w:style>
  <w:style w:type="paragraph" w:customStyle="1" w:styleId="rprtbody1">
    <w:name w:val="rprtbody1"/>
    <w:basedOn w:val="a"/>
    <w:rsid w:val="00027DB7"/>
    <w:pPr>
      <w:spacing w:before="34" w:after="34"/>
    </w:pPr>
    <w:rPr>
      <w:rFonts w:ascii="ＭＳ Ｐゴシック" w:eastAsia="ＭＳ Ｐゴシック" w:hAnsi="ＭＳ Ｐゴシック" w:cs="ＭＳ Ｐゴシック"/>
      <w:kern w:val="0"/>
      <w:sz w:val="28"/>
      <w:szCs w:val="28"/>
    </w:rPr>
  </w:style>
  <w:style w:type="paragraph" w:customStyle="1" w:styleId="aux1">
    <w:name w:val="aux1"/>
    <w:basedOn w:val="a"/>
    <w:rsid w:val="00027DB7"/>
    <w:pPr>
      <w:spacing w:line="320" w:lineRule="atLeast"/>
    </w:pPr>
    <w:rPr>
      <w:rFonts w:ascii="ＭＳ Ｐゴシック" w:eastAsia="ＭＳ Ｐゴシック" w:hAnsi="ＭＳ Ｐゴシック" w:cs="ＭＳ Ｐゴシック"/>
      <w:kern w:val="0"/>
      <w:sz w:val="24"/>
      <w:szCs w:val="24"/>
    </w:rPr>
  </w:style>
  <w:style w:type="character" w:customStyle="1" w:styleId="src1">
    <w:name w:val="src1"/>
    <w:rsid w:val="00027DB7"/>
    <w:rPr>
      <w:vanish w:val="0"/>
      <w:webHidden w:val="0"/>
      <w:specVanish w:val="0"/>
    </w:rPr>
  </w:style>
  <w:style w:type="character" w:customStyle="1" w:styleId="jrnl">
    <w:name w:val="jrnl"/>
    <w:basedOn w:val="a0"/>
    <w:rsid w:val="00027DB7"/>
  </w:style>
  <w:style w:type="character" w:customStyle="1" w:styleId="aff0">
    <w:name w:val="行間詰め (文字)"/>
    <w:link w:val="aff"/>
    <w:uiPriority w:val="1"/>
    <w:rsid w:val="00027DB7"/>
    <w:rPr>
      <w:rFonts w:ascii="Century" w:eastAsia="ＭＳ 明朝" w:hAnsi="Century" w:cs="Times New Roman"/>
      <w:szCs w:val="20"/>
    </w:rPr>
  </w:style>
  <w:style w:type="paragraph" w:styleId="afff2">
    <w:name w:val="Document Map"/>
    <w:basedOn w:val="a"/>
    <w:link w:val="afff3"/>
    <w:rsid w:val="00027DB7"/>
    <w:rPr>
      <w:rFonts w:ascii="MS UI Gothic" w:eastAsia="MS UI Gothic"/>
      <w:sz w:val="18"/>
      <w:szCs w:val="18"/>
    </w:rPr>
  </w:style>
  <w:style w:type="character" w:customStyle="1" w:styleId="afff3">
    <w:name w:val="見出しマップ (文字)"/>
    <w:basedOn w:val="a0"/>
    <w:link w:val="afff2"/>
    <w:rsid w:val="00027DB7"/>
    <w:rPr>
      <w:rFonts w:ascii="MS UI Gothic" w:eastAsia="MS UI Gothic" w:hAnsi="Centur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oter" Target="footer4.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2661</Words>
  <Characters>15169</Characters>
  <Application>Microsoft Office Word</Application>
  <DocSecurity>0</DocSecurity>
  <Lines>126</Lines>
  <Paragraphs>35</Paragraphs>
  <ScaleCrop>false</ScaleCrop>
  <Company/>
  <LinksUpToDate>false</LinksUpToDate>
  <CharactersWithSpaces>17795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治験・臨床研究管理センター 岐阜市民病院</dc:creator>
  <cp:keywords/>
  <dc:description/>
  <cp:lastModifiedBy>治験・臨床研究管理センター 岐阜市民病院</cp:lastModifiedBy>
  <cp:revision>1</cp:revision>
  <dcterms:created xsi:type="dcterms:W3CDTF">2023-11-20T05:26:00Z</dcterms:created>
  <dcterms:modified xsi:type="dcterms:W3CDTF">2023-11-20T05:27:00Z</dcterms:modified>
</cp:coreProperties>
</file>